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EB6F4A" w14:textId="77777777" w:rsidR="00017E91" w:rsidRPr="00A72BC2" w:rsidRDefault="00017E91" w:rsidP="00017E91">
      <w:pPr>
        <w:spacing w:before="120" w:line="276" w:lineRule="auto"/>
        <w:jc w:val="right"/>
        <w:rPr>
          <w:rFonts w:cs="Calibri"/>
          <w:b/>
          <w:bCs/>
          <w:caps/>
          <w:szCs w:val="20"/>
        </w:rPr>
      </w:pPr>
      <w:r w:rsidRPr="00A72BC2">
        <w:rPr>
          <w:rFonts w:cs="Calibri"/>
          <w:b/>
          <w:bCs/>
          <w:caps/>
          <w:szCs w:val="20"/>
        </w:rPr>
        <w:t>TISKOVÁ ZPRÁVA</w:t>
      </w:r>
    </w:p>
    <w:p w14:paraId="724B19C9" w14:textId="77777777" w:rsidR="008E4B79" w:rsidRPr="00CE12CC" w:rsidRDefault="008E4B79" w:rsidP="008E4B79">
      <w:pPr>
        <w:spacing w:before="120" w:line="276" w:lineRule="auto"/>
        <w:jc w:val="center"/>
        <w:rPr>
          <w:rFonts w:cs="Arial"/>
          <w:b/>
          <w:bCs/>
          <w:kern w:val="28"/>
          <w:sz w:val="40"/>
          <w:szCs w:val="32"/>
        </w:rPr>
      </w:pPr>
    </w:p>
    <w:p w14:paraId="17D64DF6" w14:textId="77777777" w:rsidR="00E347AA" w:rsidRDefault="00E347AA" w:rsidP="00E347AA">
      <w:pPr>
        <w:jc w:val="center"/>
        <w:rPr>
          <w:rFonts w:cs="Arial"/>
          <w:b/>
          <w:bCs/>
          <w:kern w:val="28"/>
          <w:sz w:val="40"/>
          <w:szCs w:val="32"/>
        </w:rPr>
      </w:pPr>
      <w:r w:rsidRPr="00E347AA">
        <w:rPr>
          <w:rFonts w:cs="Arial"/>
          <w:b/>
          <w:bCs/>
          <w:kern w:val="28"/>
          <w:sz w:val="40"/>
          <w:szCs w:val="32"/>
        </w:rPr>
        <w:t>Německá armáda si vybrala pistoli České zbrojovky</w:t>
      </w:r>
    </w:p>
    <w:p w14:paraId="3A525B27" w14:textId="77777777" w:rsidR="00E347AA" w:rsidRDefault="1491ED64" w:rsidP="004F7D05">
      <w:r w:rsidRPr="703DC6E6">
        <w:rPr>
          <w:b/>
          <w:bCs/>
        </w:rPr>
        <w:t>Praha (</w:t>
      </w:r>
      <w:r w:rsidR="6776F88E" w:rsidRPr="703DC6E6">
        <w:rPr>
          <w:b/>
          <w:bCs/>
        </w:rPr>
        <w:t>19</w:t>
      </w:r>
      <w:r w:rsidR="727727E4" w:rsidRPr="703DC6E6">
        <w:rPr>
          <w:b/>
          <w:bCs/>
        </w:rPr>
        <w:t>. prosince</w:t>
      </w:r>
      <w:r w:rsidRPr="703DC6E6">
        <w:rPr>
          <w:b/>
          <w:bCs/>
        </w:rPr>
        <w:t xml:space="preserve"> 202</w:t>
      </w:r>
      <w:r w:rsidR="1AB3B8DB" w:rsidRPr="703DC6E6">
        <w:rPr>
          <w:b/>
          <w:bCs/>
        </w:rPr>
        <w:t>5</w:t>
      </w:r>
      <w:r w:rsidRPr="703DC6E6">
        <w:rPr>
          <w:b/>
          <w:bCs/>
        </w:rPr>
        <w:t>)</w:t>
      </w:r>
      <w:r>
        <w:t xml:space="preserve"> ― Colt CZ Group SE („Colt CZ“, „Skupina“ nebo „Společnost“) </w:t>
      </w:r>
      <w:r w:rsidR="1AB3B8DB">
        <w:t xml:space="preserve">tímto </w:t>
      </w:r>
      <w:r>
        <w:t>oznamuje</w:t>
      </w:r>
      <w:r w:rsidR="71EC5D7E">
        <w:t>, že dc</w:t>
      </w:r>
      <w:r w:rsidR="113B2505">
        <w:t xml:space="preserve">eřiná společnost </w:t>
      </w:r>
      <w:r w:rsidR="00E347AA" w:rsidRPr="00E347AA">
        <w:t>Česká zbrojovka a.s. (CZ) dosáhla jednoho z nejvýznamnějších milníků ve své historii. Německá armáda (Bundeswehr) si vybrala pistoli CZ jako svou novou služební zbraň.</w:t>
      </w:r>
      <w:r w:rsidR="00E347AA" w:rsidRPr="00E347AA">
        <w:t xml:space="preserve"> </w:t>
      </w:r>
    </w:p>
    <w:p w14:paraId="2FFEB9E1" w14:textId="77777777" w:rsidR="00E347AA" w:rsidRDefault="00E347AA" w:rsidP="004F7D05">
      <w:pPr>
        <w:rPr>
          <w:rFonts w:cs="Calibri"/>
          <w:color w:val="000000" w:themeColor="text1"/>
          <w:shd w:val="clear" w:color="auto" w:fill="FFFFFF"/>
        </w:rPr>
      </w:pPr>
      <w:r w:rsidRPr="00E347AA">
        <w:rPr>
          <w:rFonts w:cs="Calibri"/>
          <w:i/>
          <w:iCs/>
          <w:color w:val="000000" w:themeColor="text1"/>
          <w:shd w:val="clear" w:color="auto" w:fill="FFFFFF"/>
        </w:rPr>
        <w:t xml:space="preserve">„Je pro nás ctí, že si německý Bundeswehr zvolil společnost CZ jako svého partnera. Úspěch v tomto </w:t>
      </w:r>
      <w:proofErr w:type="spellStart"/>
      <w:r w:rsidRPr="00E347AA">
        <w:rPr>
          <w:rFonts w:cs="Calibri"/>
          <w:i/>
          <w:iCs/>
          <w:color w:val="000000" w:themeColor="text1"/>
          <w:shd w:val="clear" w:color="auto" w:fill="FFFFFF"/>
        </w:rPr>
        <w:t>přezbrojovacím</w:t>
      </w:r>
      <w:proofErr w:type="spellEnd"/>
      <w:r w:rsidRPr="00E347AA">
        <w:rPr>
          <w:rFonts w:cs="Calibri"/>
          <w:i/>
          <w:iCs/>
          <w:color w:val="000000" w:themeColor="text1"/>
          <w:shd w:val="clear" w:color="auto" w:fill="FFFFFF"/>
        </w:rPr>
        <w:t xml:space="preserve"> tendru představuje jeden z nejvýznamnějších milníků v novodobé historii České zbrojovky. Jasně potvrzuje skvělou pověst, kterou si naše zbraně získaly při nasazení v reálných bojových podmínkách. Těšíme se na dlouhodobou spolupráci s německou armádou a na naplňování všech jejích požadavků v souladu se smlouvou,“</w:t>
      </w:r>
      <w:r w:rsidRPr="00E347AA">
        <w:rPr>
          <w:rFonts w:cs="Calibri"/>
          <w:color w:val="000000" w:themeColor="text1"/>
          <w:shd w:val="clear" w:color="auto" w:fill="FFFFFF"/>
        </w:rPr>
        <w:t xml:space="preserve"> uvedl </w:t>
      </w:r>
      <w:r w:rsidRPr="00E347AA">
        <w:rPr>
          <w:rFonts w:cs="Calibri"/>
          <w:b/>
          <w:bCs/>
          <w:color w:val="000000" w:themeColor="text1"/>
          <w:shd w:val="clear" w:color="auto" w:fill="FFFFFF"/>
        </w:rPr>
        <w:t>Jan Zajíc, generální ředitel a předseda představenstva České zbrojovky.</w:t>
      </w:r>
      <w:r w:rsidRPr="00E347AA">
        <w:rPr>
          <w:rFonts w:cs="Calibri"/>
          <w:color w:val="000000" w:themeColor="text1"/>
          <w:shd w:val="clear" w:color="auto" w:fill="FFFFFF"/>
        </w:rPr>
        <w:t xml:space="preserve"> </w:t>
      </w:r>
    </w:p>
    <w:p w14:paraId="2910EE79" w14:textId="77777777" w:rsidR="00E347AA" w:rsidRDefault="00E347AA" w:rsidP="004F7D05">
      <w:pPr>
        <w:rPr>
          <w:rFonts w:cs="Calibri"/>
          <w:color w:val="000000" w:themeColor="text1"/>
          <w:shd w:val="clear" w:color="auto" w:fill="FFFFFF"/>
        </w:rPr>
      </w:pPr>
      <w:r w:rsidRPr="00E347AA">
        <w:rPr>
          <w:rFonts w:cs="Calibri"/>
          <w:color w:val="000000" w:themeColor="text1"/>
          <w:shd w:val="clear" w:color="auto" w:fill="FFFFFF"/>
        </w:rPr>
        <w:t>Společnost CZ získala tuto zakázku na základě transparentního mezinárodního tendru, v němž uspěla před několika globálními konkurenty. Pistole pro Bundeswehr označená jako P13 vychází z modelu CZ P-10 C OR (</w:t>
      </w:r>
      <w:proofErr w:type="spellStart"/>
      <w:r w:rsidRPr="00E347AA">
        <w:rPr>
          <w:rFonts w:cs="Calibri"/>
          <w:color w:val="000000" w:themeColor="text1"/>
          <w:shd w:val="clear" w:color="auto" w:fill="FFFFFF"/>
        </w:rPr>
        <w:t>Optics-Ready</w:t>
      </w:r>
      <w:proofErr w:type="spellEnd"/>
      <w:r w:rsidRPr="00E347AA">
        <w:rPr>
          <w:rFonts w:cs="Calibri"/>
          <w:color w:val="000000" w:themeColor="text1"/>
          <w:shd w:val="clear" w:color="auto" w:fill="FFFFFF"/>
        </w:rPr>
        <w:t xml:space="preserve">) s povrchovou úpravou v odstínu </w:t>
      </w:r>
      <w:proofErr w:type="spellStart"/>
      <w:r w:rsidRPr="00E347AA">
        <w:rPr>
          <w:rFonts w:cs="Calibri"/>
          <w:color w:val="000000" w:themeColor="text1"/>
          <w:shd w:val="clear" w:color="auto" w:fill="FFFFFF"/>
        </w:rPr>
        <w:t>Flat</w:t>
      </w:r>
      <w:proofErr w:type="spellEnd"/>
      <w:r w:rsidRPr="00E347AA">
        <w:rPr>
          <w:rFonts w:cs="Calibri"/>
          <w:color w:val="000000" w:themeColor="text1"/>
          <w:shd w:val="clear" w:color="auto" w:fill="FFFFFF"/>
        </w:rPr>
        <w:t xml:space="preserve"> </w:t>
      </w:r>
      <w:proofErr w:type="spellStart"/>
      <w:r w:rsidRPr="00E347AA">
        <w:rPr>
          <w:rFonts w:cs="Calibri"/>
          <w:color w:val="000000" w:themeColor="text1"/>
          <w:shd w:val="clear" w:color="auto" w:fill="FFFFFF"/>
        </w:rPr>
        <w:t>Dark</w:t>
      </w:r>
      <w:proofErr w:type="spellEnd"/>
      <w:r w:rsidRPr="00E347AA">
        <w:rPr>
          <w:rFonts w:cs="Calibri"/>
          <w:color w:val="000000" w:themeColor="text1"/>
          <w:shd w:val="clear" w:color="auto" w:fill="FFFFFF"/>
        </w:rPr>
        <w:t xml:space="preserve"> </w:t>
      </w:r>
      <w:proofErr w:type="spellStart"/>
      <w:r w:rsidRPr="00E347AA">
        <w:rPr>
          <w:rFonts w:cs="Calibri"/>
          <w:color w:val="000000" w:themeColor="text1"/>
          <w:shd w:val="clear" w:color="auto" w:fill="FFFFFF"/>
        </w:rPr>
        <w:t>Earth</w:t>
      </w:r>
      <w:proofErr w:type="spellEnd"/>
      <w:r w:rsidRPr="00E347AA">
        <w:rPr>
          <w:rFonts w:cs="Calibri"/>
          <w:color w:val="000000" w:themeColor="text1"/>
          <w:shd w:val="clear" w:color="auto" w:fill="FFFFFF"/>
        </w:rPr>
        <w:t xml:space="preserve"> (FDE). Jedná se o moderní služební pistoli s přímoběžným úderníkem, navrženou pro profesionální uživatele, která je vysoce ceněna pro svou spolehlivost, odolnost a intuitivní manipulaci. Vyniká také ergonomickým provedením, vysokou kapacitou zásobníku a precizní konstrukcí, díky čemuž patří mezi preferované volby ozbrojených složek v mnoha zemích. </w:t>
      </w:r>
    </w:p>
    <w:p w14:paraId="5DCF3ADE" w14:textId="77777777" w:rsidR="00E347AA" w:rsidRDefault="00E347AA" w:rsidP="004F7D05">
      <w:pPr>
        <w:rPr>
          <w:rFonts w:cs="Calibri"/>
          <w:color w:val="000000" w:themeColor="text1"/>
          <w:shd w:val="clear" w:color="auto" w:fill="FFFFFF"/>
        </w:rPr>
      </w:pPr>
      <w:r w:rsidRPr="00E347AA">
        <w:rPr>
          <w:rFonts w:cs="Calibri"/>
          <w:color w:val="000000" w:themeColor="text1"/>
          <w:shd w:val="clear" w:color="auto" w:fill="FFFFFF"/>
        </w:rPr>
        <w:t xml:space="preserve">CZ bude úzce spolupracovat se svým autorizovaným partnerem v Německu, společností POL-TEC </w:t>
      </w:r>
      <w:proofErr w:type="spellStart"/>
      <w:r w:rsidRPr="00E347AA">
        <w:rPr>
          <w:rFonts w:cs="Calibri"/>
          <w:color w:val="000000" w:themeColor="text1"/>
          <w:shd w:val="clear" w:color="auto" w:fill="FFFFFF"/>
        </w:rPr>
        <w:t>GmbH</w:t>
      </w:r>
      <w:proofErr w:type="spellEnd"/>
      <w:r w:rsidRPr="00E347AA">
        <w:rPr>
          <w:rFonts w:cs="Calibri"/>
          <w:color w:val="000000" w:themeColor="text1"/>
          <w:shd w:val="clear" w:color="auto" w:fill="FFFFFF"/>
        </w:rPr>
        <w:t xml:space="preserve"> &amp; Co., na plnění smlouvy a zajištění komplexní podpory pro Bundeswehr. </w:t>
      </w:r>
    </w:p>
    <w:p w14:paraId="40F764C5" w14:textId="77777777" w:rsidR="00E347AA" w:rsidRPr="00E347AA" w:rsidRDefault="00E347AA" w:rsidP="004F7D05">
      <w:pPr>
        <w:rPr>
          <w:rFonts w:cs="Calibri"/>
          <w:b/>
          <w:bCs/>
          <w:color w:val="000000" w:themeColor="text1"/>
          <w:shd w:val="clear" w:color="auto" w:fill="FFFFFF"/>
        </w:rPr>
      </w:pPr>
      <w:r w:rsidRPr="00E347AA">
        <w:rPr>
          <w:rFonts w:cs="Calibri"/>
          <w:b/>
          <w:bCs/>
          <w:color w:val="000000" w:themeColor="text1"/>
          <w:shd w:val="clear" w:color="auto" w:fill="FFFFFF"/>
        </w:rPr>
        <w:t xml:space="preserve">Tradice kvality a inovací </w:t>
      </w:r>
    </w:p>
    <w:p w14:paraId="4C5DA9DF" w14:textId="72123E92" w:rsidR="004F7D05" w:rsidRDefault="00E347AA" w:rsidP="004F7D05">
      <w:pPr>
        <w:rPr>
          <w:rFonts w:cs="Calibri"/>
          <w:color w:val="000000" w:themeColor="text1"/>
          <w:shd w:val="clear" w:color="auto" w:fill="FFFFFF"/>
        </w:rPr>
      </w:pPr>
      <w:r w:rsidRPr="00E347AA">
        <w:rPr>
          <w:rFonts w:cs="Calibri"/>
          <w:color w:val="000000" w:themeColor="text1"/>
          <w:shd w:val="clear" w:color="auto" w:fill="FFFFFF"/>
        </w:rPr>
        <w:t xml:space="preserve">Česká zbrojovka je předním evropským výrobcem ručních palných zbraní pro ozbrojené složky a komerční trh, s tradicí sahající až do roku 1936. Produkty CZ jsou vyváženy do téměř 100 zemí světa. Díky úzké spolupráci s odborníky a elitními vojenskými a policejními útvary CZ vyvíjí své zbraně tak, aby odpovídaly měnícím se potřebám moderních ozbrojených sil. Česká zbrojovka je hrdým členem </w:t>
      </w:r>
      <w:proofErr w:type="spellStart"/>
      <w:r w:rsidRPr="00E347AA">
        <w:rPr>
          <w:rFonts w:cs="Calibri"/>
          <w:color w:val="000000" w:themeColor="text1"/>
          <w:shd w:val="clear" w:color="auto" w:fill="FFFFFF"/>
        </w:rPr>
        <w:t>Colt</w:t>
      </w:r>
      <w:proofErr w:type="spellEnd"/>
      <w:r w:rsidRPr="00E347AA">
        <w:rPr>
          <w:rFonts w:cs="Calibri"/>
          <w:color w:val="000000" w:themeColor="text1"/>
          <w:shd w:val="clear" w:color="auto" w:fill="FFFFFF"/>
        </w:rPr>
        <w:t xml:space="preserve"> CZ Group SE.</w:t>
      </w:r>
    </w:p>
    <w:p w14:paraId="2048A7BE" w14:textId="650D5AB4" w:rsidR="008E4B79" w:rsidRPr="00CE12CC" w:rsidRDefault="008E4B79" w:rsidP="004F7D05">
      <w:pPr>
        <w:rPr>
          <w:szCs w:val="20"/>
        </w:rPr>
      </w:pPr>
      <w:r w:rsidRPr="00CE12CC">
        <w:rPr>
          <w:b/>
          <w:bCs/>
          <w:szCs w:val="20"/>
        </w:rPr>
        <w:t>O společnosti Colt CZ Group SE</w:t>
      </w:r>
      <w:r w:rsidRPr="00CE12CC">
        <w:rPr>
          <w:szCs w:val="20"/>
        </w:rPr>
        <w:t> </w:t>
      </w:r>
    </w:p>
    <w:p w14:paraId="5307A4C7" w14:textId="77777777" w:rsidR="002073C6" w:rsidRPr="0084751F" w:rsidRDefault="002073C6" w:rsidP="002073C6">
      <w:pPr>
        <w:rPr>
          <w:rFonts w:cs="Calibri"/>
          <w:color w:val="000000" w:themeColor="text1"/>
          <w:szCs w:val="20"/>
        </w:rPr>
      </w:pPr>
      <w:r w:rsidRPr="0084751F">
        <w:rPr>
          <w:rFonts w:cs="Calibri"/>
          <w:color w:val="000000" w:themeColor="text1"/>
          <w:szCs w:val="20"/>
        </w:rPr>
        <w:t xml:space="preserve">Skupina Colt CZ je jedním z předních světových výrobců ručních palných zbraní a munice pro ozbrojené složky, osobní obranu, lov, sportovní střelbu a další komerční využití. Své produkty prodává především pod značkami Colt, CZ (Česká zbrojovka), Colt Canada, Dan </w:t>
      </w:r>
      <w:proofErr w:type="spellStart"/>
      <w:r w:rsidRPr="0084751F">
        <w:rPr>
          <w:rFonts w:cs="Calibri"/>
          <w:color w:val="000000" w:themeColor="text1"/>
          <w:szCs w:val="20"/>
        </w:rPr>
        <w:t>Wesson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, </w:t>
      </w:r>
      <w:proofErr w:type="spellStart"/>
      <w:r w:rsidRPr="0084751F">
        <w:rPr>
          <w:rFonts w:cs="Calibri"/>
          <w:color w:val="000000" w:themeColor="text1"/>
          <w:szCs w:val="20"/>
        </w:rPr>
        <w:t>Sellier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 &amp; </w:t>
      </w:r>
      <w:proofErr w:type="spellStart"/>
      <w:r w:rsidRPr="0084751F">
        <w:rPr>
          <w:rFonts w:cs="Calibri"/>
          <w:color w:val="000000" w:themeColor="text1"/>
          <w:szCs w:val="20"/>
        </w:rPr>
        <w:t>Bellot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, </w:t>
      </w:r>
      <w:proofErr w:type="spellStart"/>
      <w:r w:rsidRPr="0084751F">
        <w:rPr>
          <w:rFonts w:cs="Calibri"/>
          <w:color w:val="000000" w:themeColor="text1"/>
          <w:szCs w:val="20"/>
        </w:rPr>
        <w:t>swissAA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, </w:t>
      </w:r>
      <w:proofErr w:type="spellStart"/>
      <w:r w:rsidRPr="0084751F">
        <w:rPr>
          <w:rFonts w:cs="Calibri"/>
          <w:color w:val="000000" w:themeColor="text1"/>
          <w:szCs w:val="20"/>
        </w:rPr>
        <w:t>Spuhr</w:t>
      </w:r>
      <w:proofErr w:type="spellEnd"/>
      <w:r w:rsidRPr="0084751F">
        <w:rPr>
          <w:rFonts w:cs="Calibri"/>
          <w:color w:val="000000" w:themeColor="text1"/>
          <w:szCs w:val="20"/>
        </w:rPr>
        <w:t xml:space="preserve"> a 4M </w:t>
      </w:r>
      <w:proofErr w:type="spellStart"/>
      <w:r w:rsidRPr="0084751F">
        <w:rPr>
          <w:rFonts w:cs="Calibri"/>
          <w:color w:val="000000" w:themeColor="text1"/>
          <w:szCs w:val="20"/>
        </w:rPr>
        <w:t>Tactical</w:t>
      </w:r>
      <w:proofErr w:type="spellEnd"/>
      <w:r w:rsidRPr="0084751F">
        <w:rPr>
          <w:rFonts w:cs="Calibri"/>
          <w:color w:val="000000" w:themeColor="text1"/>
          <w:szCs w:val="20"/>
        </w:rPr>
        <w:t>.</w:t>
      </w:r>
    </w:p>
    <w:p w14:paraId="674944ED" w14:textId="36A95403" w:rsidR="002073C6" w:rsidRPr="0084751F" w:rsidRDefault="002073C6" w:rsidP="002073C6">
      <w:pPr>
        <w:rPr>
          <w:rFonts w:cs="Calibri"/>
          <w:color w:val="000000" w:themeColor="text1"/>
          <w:szCs w:val="20"/>
        </w:rPr>
      </w:pPr>
      <w:r w:rsidRPr="0084751F">
        <w:rPr>
          <w:rFonts w:cs="Calibri"/>
          <w:color w:val="000000" w:themeColor="text1"/>
          <w:szCs w:val="20"/>
        </w:rPr>
        <w:t xml:space="preserve">Skupina Colt CZ sídlí v České republice a zaměstnává </w:t>
      </w:r>
      <w:r w:rsidR="003175CE">
        <w:rPr>
          <w:rFonts w:cs="Calibri"/>
          <w:color w:val="000000" w:themeColor="text1"/>
          <w:szCs w:val="20"/>
        </w:rPr>
        <w:t>téměř</w:t>
      </w:r>
      <w:r w:rsidRPr="0084751F">
        <w:rPr>
          <w:rFonts w:cs="Calibri"/>
          <w:color w:val="000000" w:themeColor="text1"/>
          <w:szCs w:val="20"/>
        </w:rPr>
        <w:t xml:space="preserve"> </w:t>
      </w:r>
      <w:r w:rsidR="003175CE">
        <w:rPr>
          <w:rFonts w:cs="Calibri"/>
          <w:color w:val="000000" w:themeColor="text1"/>
          <w:szCs w:val="20"/>
        </w:rPr>
        <w:t>4 000</w:t>
      </w:r>
      <w:r w:rsidRPr="0084751F">
        <w:rPr>
          <w:rFonts w:cs="Calibri"/>
          <w:color w:val="000000" w:themeColor="text1"/>
          <w:szCs w:val="20"/>
        </w:rPr>
        <w:t xml:space="preserve"> lidí ve svých výrobních závodech v České republice, Spojených státech, Kanadě, Švédsku, Švýcarsku a Maďarsku. Skupina je od roku 2020 kotovaná na Burze cenných papírů Praha a majoritním akcionářem je holding Česká zbrojovka Partners SE.</w:t>
      </w:r>
    </w:p>
    <w:p w14:paraId="00E621C0" w14:textId="77777777" w:rsidR="002073C6" w:rsidRPr="002073C6" w:rsidRDefault="002073C6" w:rsidP="00011B8A">
      <w:pPr>
        <w:spacing w:after="0"/>
        <w:rPr>
          <w:rFonts w:cs="Calibri"/>
          <w:color w:val="000000" w:themeColor="text1"/>
          <w:sz w:val="22"/>
          <w:szCs w:val="22"/>
        </w:rPr>
      </w:pPr>
      <w:r w:rsidRPr="002073C6">
        <w:rPr>
          <w:rFonts w:cs="Calibri"/>
          <w:i/>
          <w:iCs/>
          <w:color w:val="000000" w:themeColor="text1"/>
          <w:sz w:val="22"/>
          <w:szCs w:val="22"/>
        </w:rPr>
        <w:t> </w:t>
      </w:r>
    </w:p>
    <w:p w14:paraId="018DC18D" w14:textId="77777777" w:rsidR="0020504C" w:rsidRPr="003E19CA" w:rsidRDefault="0020504C" w:rsidP="0020504C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>
        <w:rPr>
          <w:rFonts w:cs="Calibri"/>
          <w:b/>
          <w:bCs/>
          <w:color w:val="000000" w:themeColor="text1"/>
          <w:szCs w:val="20"/>
        </w:rPr>
        <w:t>Kontakt pro média</w:t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 w:rsidRPr="003E19CA"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3646F2C0" w14:textId="77777777" w:rsidR="0020504C" w:rsidRDefault="0020504C" w:rsidP="0020504C">
      <w:pPr>
        <w:spacing w:before="0" w:after="0"/>
        <w:rPr>
          <w:rFonts w:cs="Calibri"/>
          <w:color w:val="000000" w:themeColor="text1"/>
          <w:szCs w:val="20"/>
        </w:rPr>
      </w:pPr>
    </w:p>
    <w:p w14:paraId="5ADB6FE3" w14:textId="77777777" w:rsidR="0020504C" w:rsidRPr="003E19CA" w:rsidRDefault="0020504C" w:rsidP="0020504C">
      <w:pPr>
        <w:spacing w:before="0" w:after="0"/>
        <w:rPr>
          <w:rFonts w:cs="Calibri"/>
          <w:b/>
          <w:bCs/>
          <w:color w:val="000000" w:themeColor="text1"/>
        </w:rPr>
      </w:pPr>
      <w:r w:rsidRPr="6FEEB8CE">
        <w:rPr>
          <w:rFonts w:cs="Calibri"/>
          <w:color w:val="000000" w:themeColor="text1"/>
        </w:rPr>
        <w:t>Eva Svobodová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FEEB8CE">
        <w:rPr>
          <w:rFonts w:cs="Calibri"/>
          <w:color w:val="000000" w:themeColor="text1"/>
        </w:rPr>
        <w:t>Klára Šípová</w:t>
      </w:r>
    </w:p>
    <w:p w14:paraId="2F604F5A" w14:textId="77777777" w:rsidR="0020504C" w:rsidRPr="003E19CA" w:rsidRDefault="0020504C" w:rsidP="0020504C">
      <w:pPr>
        <w:spacing w:before="0" w:after="0"/>
        <w:rPr>
          <w:rFonts w:cs="Calibri"/>
          <w:color w:val="000000" w:themeColor="text1"/>
          <w:szCs w:val="20"/>
        </w:rPr>
      </w:pPr>
      <w:r w:rsidRPr="006D6018">
        <w:rPr>
          <w:rFonts w:cs="Calibri"/>
          <w:color w:val="000000" w:themeColor="text1"/>
          <w:szCs w:val="20"/>
        </w:rPr>
        <w:t>ředitelka pro vnější vztahy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Investor Relations</w:t>
      </w:r>
    </w:p>
    <w:p w14:paraId="1CD0FB27" w14:textId="77777777" w:rsidR="0020504C" w:rsidRPr="003E19CA" w:rsidRDefault="0020504C" w:rsidP="0020504C">
      <w:pPr>
        <w:spacing w:before="0" w:after="0"/>
        <w:rPr>
          <w:rFonts w:cs="Calibri"/>
          <w:b/>
          <w:bCs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>Colt CZ Group SE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  <w:t>Colt CZ Group SE</w:t>
      </w:r>
    </w:p>
    <w:p w14:paraId="183FB746" w14:textId="77777777" w:rsidR="0020504C" w:rsidRDefault="0020504C" w:rsidP="0020504C">
      <w:pPr>
        <w:spacing w:before="0" w:after="0"/>
        <w:rPr>
          <w:rFonts w:cs="Calibri"/>
          <w:color w:val="000000" w:themeColor="text1"/>
          <w:szCs w:val="20"/>
        </w:rPr>
      </w:pPr>
      <w:r>
        <w:rPr>
          <w:rFonts w:cs="Calibri"/>
          <w:color w:val="000000" w:themeColor="text1"/>
          <w:szCs w:val="20"/>
        </w:rPr>
        <w:t>Tel.</w:t>
      </w:r>
      <w:r w:rsidRPr="003E19CA">
        <w:rPr>
          <w:rFonts w:cs="Calibri"/>
          <w:color w:val="000000" w:themeColor="text1"/>
          <w:szCs w:val="20"/>
        </w:rPr>
        <w:t>: +420 735 793 656</w:t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  <w:t>Tel.</w:t>
      </w:r>
      <w:r w:rsidRPr="003E19CA">
        <w:rPr>
          <w:rFonts w:cs="Calibri"/>
          <w:color w:val="000000" w:themeColor="text1"/>
          <w:szCs w:val="20"/>
        </w:rPr>
        <w:t>: +420 724 255</w:t>
      </w:r>
      <w:r>
        <w:rPr>
          <w:rFonts w:cs="Calibri"/>
          <w:color w:val="000000" w:themeColor="text1"/>
          <w:szCs w:val="20"/>
        </w:rPr>
        <w:t> </w:t>
      </w:r>
      <w:r w:rsidRPr="003E19CA">
        <w:rPr>
          <w:rFonts w:cs="Calibri"/>
          <w:color w:val="000000" w:themeColor="text1"/>
          <w:szCs w:val="20"/>
        </w:rPr>
        <w:t>715</w:t>
      </w:r>
    </w:p>
    <w:p w14:paraId="5F66C36E" w14:textId="77777777" w:rsidR="0020504C" w:rsidRPr="006D6018" w:rsidRDefault="0020504C" w:rsidP="0020504C">
      <w:pPr>
        <w:spacing w:before="0" w:after="0"/>
        <w:rPr>
          <w:rFonts w:cs="Calibri"/>
          <w:color w:val="000000" w:themeColor="text1"/>
          <w:szCs w:val="20"/>
        </w:rPr>
      </w:pPr>
      <w:r w:rsidRPr="003E19CA">
        <w:rPr>
          <w:rFonts w:cs="Calibri"/>
          <w:color w:val="000000" w:themeColor="text1"/>
          <w:szCs w:val="20"/>
        </w:rPr>
        <w:t xml:space="preserve">email: </w:t>
      </w:r>
      <w:r w:rsidRPr="003E19CA">
        <w:rPr>
          <w:szCs w:val="20"/>
        </w:rPr>
        <w:t>media@coltczgroup.com</w:t>
      </w:r>
      <w:r w:rsidRPr="003E19CA">
        <w:rPr>
          <w:szCs w:val="20"/>
        </w:rPr>
        <w:tab/>
      </w:r>
      <w:r w:rsidRPr="003E19CA">
        <w:rPr>
          <w:szCs w:val="20"/>
        </w:rPr>
        <w:tab/>
      </w:r>
      <w:r w:rsidRPr="003E19CA">
        <w:rPr>
          <w:szCs w:val="20"/>
        </w:rPr>
        <w:tab/>
      </w:r>
      <w:r>
        <w:rPr>
          <w:szCs w:val="20"/>
        </w:rPr>
        <w:tab/>
      </w:r>
      <w:r w:rsidRPr="003E19CA">
        <w:rPr>
          <w:rFonts w:cs="Calibri"/>
          <w:color w:val="000000" w:themeColor="text1"/>
          <w:szCs w:val="20"/>
        </w:rPr>
        <w:t>email:</w:t>
      </w:r>
      <w:r>
        <w:rPr>
          <w:rFonts w:cs="Calibri"/>
          <w:color w:val="000000" w:themeColor="text1"/>
          <w:szCs w:val="20"/>
        </w:rPr>
        <w:t xml:space="preserve"> </w:t>
      </w:r>
      <w:r w:rsidRPr="003E19CA">
        <w:rPr>
          <w:szCs w:val="20"/>
        </w:rPr>
        <w:t>sipova@coltczgroup.com</w:t>
      </w:r>
    </w:p>
    <w:p w14:paraId="2B2BF734" w14:textId="1BA0C40C" w:rsidR="006547EF" w:rsidRPr="0073748C" w:rsidRDefault="008E4B79" w:rsidP="0073748C">
      <w:pPr>
        <w:spacing w:before="0" w:after="0" w:line="276" w:lineRule="auto"/>
        <w:jc w:val="left"/>
        <w:rPr>
          <w:rFonts w:cs="Calibri"/>
          <w:color w:val="000000" w:themeColor="text1"/>
          <w:szCs w:val="20"/>
        </w:rPr>
      </w:pPr>
      <w:r w:rsidRPr="00CE12CC">
        <w:rPr>
          <w:rFonts w:cs="Calibri"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  <w:r w:rsidRPr="00CE12CC">
        <w:rPr>
          <w:rFonts w:cs="Calibri"/>
          <w:i/>
          <w:iCs/>
          <w:color w:val="000000" w:themeColor="text1"/>
          <w:szCs w:val="20"/>
        </w:rPr>
        <w:tab/>
      </w:r>
    </w:p>
    <w:sectPr w:rsidR="006547EF" w:rsidRPr="0073748C" w:rsidSect="00C0712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14455" w14:textId="77777777" w:rsidR="00971C64" w:rsidRDefault="00971C64" w:rsidP="006547EF">
      <w:pPr>
        <w:spacing w:before="0" w:after="0"/>
      </w:pPr>
      <w:r>
        <w:separator/>
      </w:r>
    </w:p>
  </w:endnote>
  <w:endnote w:type="continuationSeparator" w:id="0">
    <w:p w14:paraId="3F1EF8B2" w14:textId="77777777" w:rsidR="00971C64" w:rsidRDefault="00971C64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B00499B-A0B1-4B24-8A65-9645A05602A4}"/>
    <w:embedBold r:id="rId2" w:fontKey="{FC1AD1CA-05B4-4C17-9997-CB52CFD25DC3}"/>
    <w:embedItalic r:id="rId3" w:fontKey="{E01BBD1E-D7FA-4A05-BD23-8041F51B8745}"/>
    <w:embedBoldItalic r:id="rId4" w:fontKey="{F28C0719-71F2-4AF3-80B1-097DE2AB2C1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987EB14-FB00-4819-B012-B47393A12A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1736917"/>
      <w:docPartObj>
        <w:docPartGallery w:val="Page Numbers (Bottom of Page)"/>
        <w:docPartUnique/>
      </w:docPartObj>
    </w:sdtPr>
    <w:sdtContent>
      <w:p w14:paraId="2480E60A" w14:textId="77777777" w:rsidR="00C07127" w:rsidRDefault="00C07127">
        <w:pPr>
          <w:pStyle w:val="Zpat"/>
          <w:jc w:val="right"/>
        </w:pPr>
      </w:p>
      <w:p w14:paraId="0005DFAF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44141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proofErr w:type="spellStart"/>
    <w:r w:rsidRPr="00C07127">
      <w:rPr>
        <w:rFonts w:eastAsiaTheme="minorHAnsi" w:cstheme="minorBidi"/>
        <w:sz w:val="14"/>
        <w:szCs w:val="14"/>
      </w:rPr>
      <w:t>Colt</w:t>
    </w:r>
    <w:proofErr w:type="spellEnd"/>
    <w:r w:rsidRPr="00C07127">
      <w:rPr>
        <w:rFonts w:eastAsiaTheme="minorHAnsi" w:cstheme="minorBidi"/>
        <w:sz w:val="14"/>
        <w:szCs w:val="14"/>
      </w:rPr>
      <w:t xml:space="preserve">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proofErr w:type="spellStart"/>
    <w:r w:rsidR="00711F51">
      <w:rPr>
        <w:sz w:val="14"/>
        <w:szCs w:val="14"/>
        <w:lang w:val="en-US"/>
      </w:rPr>
      <w:t>náměstí</w:t>
    </w:r>
    <w:proofErr w:type="spellEnd"/>
    <w:r w:rsidR="00711F51">
      <w:rPr>
        <w:sz w:val="14"/>
        <w:szCs w:val="14"/>
        <w:lang w:val="en-US"/>
      </w:rPr>
      <w:t xml:space="preserve"> </w:t>
    </w:r>
    <w:proofErr w:type="spellStart"/>
    <w:r w:rsidR="00711F51">
      <w:rPr>
        <w:sz w:val="14"/>
        <w:szCs w:val="14"/>
        <w:lang w:val="en-US"/>
      </w:rPr>
      <w:t>Republiky</w:t>
    </w:r>
    <w:proofErr w:type="spellEnd"/>
    <w:r w:rsidR="00711F51">
      <w:rPr>
        <w:sz w:val="14"/>
        <w:szCs w:val="14"/>
        <w:lang w:val="en-US"/>
      </w:rPr>
      <w:t xml:space="preserve"> 2090/</w:t>
    </w:r>
    <w:proofErr w:type="gramStart"/>
    <w:r w:rsidR="00711F51">
      <w:rPr>
        <w:sz w:val="14"/>
        <w:szCs w:val="14"/>
        <w:lang w:val="en-US"/>
      </w:rPr>
      <w:t>3a</w:t>
    </w:r>
    <w:proofErr w:type="gramEnd"/>
    <w:r w:rsidRPr="00C07127">
      <w:rPr>
        <w:rFonts w:eastAsiaTheme="minorHAnsi" w:cstheme="minorBidi"/>
        <w:sz w:val="14"/>
        <w:szCs w:val="14"/>
      </w:rPr>
      <w:t xml:space="preserve">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0D685367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85B1E3" w14:textId="77777777" w:rsidR="00971C64" w:rsidRDefault="00971C64" w:rsidP="006547EF">
      <w:pPr>
        <w:spacing w:before="0" w:after="0"/>
      </w:pPr>
      <w:r>
        <w:separator/>
      </w:r>
    </w:p>
  </w:footnote>
  <w:footnote w:type="continuationSeparator" w:id="0">
    <w:p w14:paraId="7E61625B" w14:textId="77777777" w:rsidR="00971C64" w:rsidRDefault="00971C64" w:rsidP="006547E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0B68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7FEA45C1" wp14:editId="59830089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79B3F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11B878B1" wp14:editId="6CFAC782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091E7700"/>
    <w:multiLevelType w:val="multilevel"/>
    <w:tmpl w:val="328442A8"/>
    <w:lvl w:ilvl="0">
      <w:start w:val="1"/>
      <w:numFmt w:val="lowerLetter"/>
      <w:lvlText w:val="(%1)"/>
      <w:lvlJc w:val="left"/>
      <w:pPr>
        <w:ind w:left="128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1A6A16DE"/>
    <w:multiLevelType w:val="hybridMultilevel"/>
    <w:tmpl w:val="537C2A78"/>
    <w:lvl w:ilvl="0" w:tplc="03D0A806">
      <w:start w:val="1"/>
      <w:numFmt w:val="bullet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6" w15:restartNumberingAfterBreak="0">
    <w:nsid w:val="221B1420"/>
    <w:multiLevelType w:val="multilevel"/>
    <w:tmpl w:val="1B8E58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lvlText w:val="(%4)"/>
      <w:lvlJc w:val="left"/>
      <w:pPr>
        <w:ind w:left="864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0154B4A"/>
    <w:multiLevelType w:val="hybridMultilevel"/>
    <w:tmpl w:val="9D506E8C"/>
    <w:lvl w:ilvl="0" w:tplc="4B82289A">
      <w:start w:val="1"/>
      <w:numFmt w:val="bullet"/>
      <w:lvlText w:val="-"/>
      <w:lvlJc w:val="left"/>
      <w:pPr>
        <w:ind w:left="1854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41157139"/>
    <w:multiLevelType w:val="hybridMultilevel"/>
    <w:tmpl w:val="0C2C4192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F82665D0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30639A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9841B90"/>
    <w:multiLevelType w:val="hybridMultilevel"/>
    <w:tmpl w:val="89A64A90"/>
    <w:lvl w:ilvl="0" w:tplc="C0E4A3E2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4" w15:restartNumberingAfterBreak="0">
    <w:nsid w:val="579F38BF"/>
    <w:multiLevelType w:val="hybridMultilevel"/>
    <w:tmpl w:val="7234C88E"/>
    <w:lvl w:ilvl="0" w:tplc="AEC0A4F2">
      <w:start w:val="1"/>
      <w:numFmt w:val="bullet"/>
      <w:lvlText w:val="▶"/>
      <w:lvlJc w:val="left"/>
      <w:pPr>
        <w:ind w:left="927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6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675C0C0E"/>
    <w:multiLevelType w:val="hybridMultilevel"/>
    <w:tmpl w:val="3064CB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9" w15:restartNumberingAfterBreak="0">
    <w:nsid w:val="7D0C073A"/>
    <w:multiLevelType w:val="hybridMultilevel"/>
    <w:tmpl w:val="DE2CE78E"/>
    <w:lvl w:ilvl="0" w:tplc="25B87AEA">
      <w:start w:val="1"/>
      <w:numFmt w:val="bullet"/>
      <w:lvlText w:val="▷"/>
      <w:lvlJc w:val="left"/>
      <w:pPr>
        <w:ind w:left="1713" w:hanging="360"/>
      </w:pPr>
      <w:rPr>
        <w:rFonts w:ascii="Atyp Colt CZ" w:hAnsi="Atyp Colt CZ" w:cs="Times New Roman" w:hint="default"/>
        <w:b/>
        <w:i w:val="0"/>
      </w:rPr>
    </w:lvl>
    <w:lvl w:ilvl="1" w:tplc="81565EC8">
      <w:start w:val="1"/>
      <w:numFmt w:val="bullet"/>
      <w:lvlText w:val="▷"/>
      <w:lvlJc w:val="left"/>
      <w:pPr>
        <w:ind w:left="1440" w:hanging="360"/>
      </w:pPr>
      <w:rPr>
        <w:rFonts w:ascii="Atyp Colt CZ" w:hAnsi="Atyp Colt CZ" w:cs="Times New Roman" w:hint="default"/>
        <w:b w:val="0"/>
        <w:bCs/>
        <w:i w:val="0"/>
        <w:sz w:val="14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070650"/>
    <w:multiLevelType w:val="hybridMultilevel"/>
    <w:tmpl w:val="443E4D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49544951">
    <w:abstractNumId w:val="1"/>
  </w:num>
  <w:num w:numId="2" w16cid:durableId="941500497">
    <w:abstractNumId w:val="9"/>
  </w:num>
  <w:num w:numId="3" w16cid:durableId="927694324">
    <w:abstractNumId w:val="7"/>
  </w:num>
  <w:num w:numId="4" w16cid:durableId="1856457681">
    <w:abstractNumId w:val="16"/>
  </w:num>
  <w:num w:numId="5" w16cid:durableId="608009334">
    <w:abstractNumId w:val="13"/>
  </w:num>
  <w:num w:numId="6" w16cid:durableId="1864052735">
    <w:abstractNumId w:val="4"/>
  </w:num>
  <w:num w:numId="7" w16cid:durableId="739206521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996961021">
    <w:abstractNumId w:val="3"/>
  </w:num>
  <w:num w:numId="9" w16cid:durableId="306253225">
    <w:abstractNumId w:val="21"/>
  </w:num>
  <w:num w:numId="10" w16cid:durableId="1013800032">
    <w:abstractNumId w:val="18"/>
  </w:num>
  <w:num w:numId="11" w16cid:durableId="618802077">
    <w:abstractNumId w:val="17"/>
  </w:num>
  <w:num w:numId="12" w16cid:durableId="1376008803">
    <w:abstractNumId w:val="20"/>
  </w:num>
  <w:num w:numId="13" w16cid:durableId="739249156">
    <w:abstractNumId w:val="14"/>
  </w:num>
  <w:num w:numId="14" w16cid:durableId="1881935429">
    <w:abstractNumId w:val="8"/>
  </w:num>
  <w:num w:numId="15" w16cid:durableId="1307930183">
    <w:abstractNumId w:val="12"/>
  </w:num>
  <w:num w:numId="16" w16cid:durableId="1770809934">
    <w:abstractNumId w:val="6"/>
  </w:num>
  <w:num w:numId="17" w16cid:durableId="1092237967">
    <w:abstractNumId w:val="19"/>
  </w:num>
  <w:num w:numId="18" w16cid:durableId="1453210680">
    <w:abstractNumId w:val="7"/>
    <w:lvlOverride w:ilvl="0">
      <w:startOverride w:val="1"/>
    </w:lvlOverride>
  </w:num>
  <w:num w:numId="19" w16cid:durableId="1447698086">
    <w:abstractNumId w:val="11"/>
  </w:num>
  <w:num w:numId="20" w16cid:durableId="132210990">
    <w:abstractNumId w:val="2"/>
  </w:num>
  <w:num w:numId="21" w16cid:durableId="543565718">
    <w:abstractNumId w:val="0"/>
  </w:num>
  <w:num w:numId="22" w16cid:durableId="3138781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994330622">
    <w:abstractNumId w:val="5"/>
  </w:num>
  <w:num w:numId="24" w16cid:durableId="5356538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067490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90312808">
    <w:abstractNumId w:val="15"/>
  </w:num>
  <w:num w:numId="27" w16cid:durableId="1378820003">
    <w:abstractNumId w:val="7"/>
    <w:lvlOverride w:ilvl="0">
      <w:startOverride w:val="1"/>
    </w:lvlOverride>
  </w:num>
  <w:num w:numId="28" w16cid:durableId="1812363082">
    <w:abstractNumId w:val="7"/>
    <w:lvlOverride w:ilvl="0">
      <w:startOverride w:val="1"/>
    </w:lvlOverride>
  </w:num>
  <w:num w:numId="29" w16cid:durableId="1917938957">
    <w:abstractNumId w:val="7"/>
    <w:lvlOverride w:ilvl="0">
      <w:startOverride w:val="1"/>
    </w:lvlOverride>
  </w:num>
  <w:num w:numId="30" w16cid:durableId="1790005145">
    <w:abstractNumId w:val="7"/>
    <w:lvlOverride w:ilvl="0">
      <w:startOverride w:val="1"/>
    </w:lvlOverride>
  </w:num>
  <w:num w:numId="31" w16cid:durableId="557791492">
    <w:abstractNumId w:val="7"/>
    <w:lvlOverride w:ilvl="0">
      <w:startOverride w:val="1"/>
    </w:lvlOverride>
  </w:num>
  <w:num w:numId="32" w16cid:durableId="1693915927">
    <w:abstractNumId w:val="7"/>
    <w:lvlOverride w:ilvl="0">
      <w:startOverride w:val="1"/>
    </w:lvlOverride>
  </w:num>
  <w:num w:numId="33" w16cid:durableId="1825782379">
    <w:abstractNumId w:val="7"/>
    <w:lvlOverride w:ilvl="0">
      <w:startOverride w:val="1"/>
    </w:lvlOverride>
  </w:num>
  <w:num w:numId="34" w16cid:durableId="739986647">
    <w:abstractNumId w:val="7"/>
    <w:lvlOverride w:ilvl="0">
      <w:startOverride w:val="1"/>
    </w:lvlOverride>
  </w:num>
  <w:num w:numId="35" w16cid:durableId="2102211981">
    <w:abstractNumId w:val="7"/>
    <w:lvlOverride w:ilvl="0">
      <w:startOverride w:val="1"/>
    </w:lvlOverride>
  </w:num>
  <w:num w:numId="36" w16cid:durableId="2022196788">
    <w:abstractNumId w:val="7"/>
    <w:lvlOverride w:ilvl="0">
      <w:startOverride w:val="1"/>
    </w:lvlOverride>
  </w:num>
  <w:num w:numId="37" w16cid:durableId="2145270341">
    <w:abstractNumId w:val="14"/>
    <w:lvlOverride w:ilvl="0">
      <w:startOverride w:val="1"/>
    </w:lvlOverride>
  </w:num>
  <w:num w:numId="38" w16cid:durableId="681050420">
    <w:abstractNumId w:val="14"/>
    <w:lvlOverride w:ilvl="0">
      <w:startOverride w:val="1"/>
    </w:lvlOverride>
  </w:num>
  <w:num w:numId="39" w16cid:durableId="750736377">
    <w:abstractNumId w:val="10"/>
  </w:num>
  <w:num w:numId="40" w16cid:durableId="821895771">
    <w:abstractNumId w:val="5"/>
    <w:lvlOverride w:ilvl="0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6D"/>
    <w:rsid w:val="00011B8A"/>
    <w:rsid w:val="0001238C"/>
    <w:rsid w:val="00017E91"/>
    <w:rsid w:val="00033445"/>
    <w:rsid w:val="00064D2F"/>
    <w:rsid w:val="000662B6"/>
    <w:rsid w:val="00067C03"/>
    <w:rsid w:val="000732F2"/>
    <w:rsid w:val="000D4999"/>
    <w:rsid w:val="000D58E2"/>
    <w:rsid w:val="000F12DC"/>
    <w:rsid w:val="000F7895"/>
    <w:rsid w:val="00106572"/>
    <w:rsid w:val="0011114F"/>
    <w:rsid w:val="00114EDE"/>
    <w:rsid w:val="0011598F"/>
    <w:rsid w:val="0012554D"/>
    <w:rsid w:val="00141ED8"/>
    <w:rsid w:val="00141EFD"/>
    <w:rsid w:val="001439B2"/>
    <w:rsid w:val="00153CA5"/>
    <w:rsid w:val="00154F03"/>
    <w:rsid w:val="001753FD"/>
    <w:rsid w:val="001A46AE"/>
    <w:rsid w:val="001B2F1E"/>
    <w:rsid w:val="001C07B8"/>
    <w:rsid w:val="001C5673"/>
    <w:rsid w:val="001E0FEA"/>
    <w:rsid w:val="001E61EE"/>
    <w:rsid w:val="001E6FAD"/>
    <w:rsid w:val="0020291C"/>
    <w:rsid w:val="0020504C"/>
    <w:rsid w:val="002073C6"/>
    <w:rsid w:val="00212870"/>
    <w:rsid w:val="00253DC5"/>
    <w:rsid w:val="00261491"/>
    <w:rsid w:val="00266AC8"/>
    <w:rsid w:val="00273164"/>
    <w:rsid w:val="00283F23"/>
    <w:rsid w:val="00296FEB"/>
    <w:rsid w:val="002A4322"/>
    <w:rsid w:val="002B0243"/>
    <w:rsid w:val="002B4FA7"/>
    <w:rsid w:val="002D0430"/>
    <w:rsid w:val="002D1D6E"/>
    <w:rsid w:val="002E5381"/>
    <w:rsid w:val="003175CE"/>
    <w:rsid w:val="0034028D"/>
    <w:rsid w:val="0034239F"/>
    <w:rsid w:val="00343FE8"/>
    <w:rsid w:val="003467D1"/>
    <w:rsid w:val="00347D73"/>
    <w:rsid w:val="003525FB"/>
    <w:rsid w:val="00363EE6"/>
    <w:rsid w:val="00364DB6"/>
    <w:rsid w:val="00364F2B"/>
    <w:rsid w:val="00365414"/>
    <w:rsid w:val="00407BB3"/>
    <w:rsid w:val="00440EEE"/>
    <w:rsid w:val="004528FF"/>
    <w:rsid w:val="0046210E"/>
    <w:rsid w:val="00471E2F"/>
    <w:rsid w:val="00484036"/>
    <w:rsid w:val="00490B65"/>
    <w:rsid w:val="004C3DDF"/>
    <w:rsid w:val="004D4A8A"/>
    <w:rsid w:val="004D6D4C"/>
    <w:rsid w:val="004D6FA9"/>
    <w:rsid w:val="004E7C09"/>
    <w:rsid w:val="004F064E"/>
    <w:rsid w:val="004F68EC"/>
    <w:rsid w:val="004F7D05"/>
    <w:rsid w:val="00500F28"/>
    <w:rsid w:val="005166BE"/>
    <w:rsid w:val="00523C73"/>
    <w:rsid w:val="0052662B"/>
    <w:rsid w:val="00533385"/>
    <w:rsid w:val="00554027"/>
    <w:rsid w:val="0055770E"/>
    <w:rsid w:val="00575511"/>
    <w:rsid w:val="0059405D"/>
    <w:rsid w:val="005D5074"/>
    <w:rsid w:val="005E1007"/>
    <w:rsid w:val="005E2EA3"/>
    <w:rsid w:val="005E4161"/>
    <w:rsid w:val="0061745C"/>
    <w:rsid w:val="006319F6"/>
    <w:rsid w:val="00641E60"/>
    <w:rsid w:val="0064552F"/>
    <w:rsid w:val="006463CB"/>
    <w:rsid w:val="006503F9"/>
    <w:rsid w:val="006547EF"/>
    <w:rsid w:val="00657B70"/>
    <w:rsid w:val="00671C35"/>
    <w:rsid w:val="00682C36"/>
    <w:rsid w:val="006A5D45"/>
    <w:rsid w:val="006A6371"/>
    <w:rsid w:val="006C0A2C"/>
    <w:rsid w:val="006C35D2"/>
    <w:rsid w:val="006E4DFC"/>
    <w:rsid w:val="006F5BA9"/>
    <w:rsid w:val="00707179"/>
    <w:rsid w:val="00711F51"/>
    <w:rsid w:val="007201A6"/>
    <w:rsid w:val="00721002"/>
    <w:rsid w:val="007328FF"/>
    <w:rsid w:val="0073748C"/>
    <w:rsid w:val="007506E3"/>
    <w:rsid w:val="007A3121"/>
    <w:rsid w:val="007B4CB7"/>
    <w:rsid w:val="007C1F73"/>
    <w:rsid w:val="007C5B80"/>
    <w:rsid w:val="007D0463"/>
    <w:rsid w:val="00810739"/>
    <w:rsid w:val="00846B9C"/>
    <w:rsid w:val="0084751F"/>
    <w:rsid w:val="008731DE"/>
    <w:rsid w:val="0087494E"/>
    <w:rsid w:val="00885C90"/>
    <w:rsid w:val="00894C2D"/>
    <w:rsid w:val="008A6E8B"/>
    <w:rsid w:val="008D29DA"/>
    <w:rsid w:val="008E4B79"/>
    <w:rsid w:val="009435DC"/>
    <w:rsid w:val="00961FF0"/>
    <w:rsid w:val="00971C64"/>
    <w:rsid w:val="00974591"/>
    <w:rsid w:val="0098762D"/>
    <w:rsid w:val="00990ABA"/>
    <w:rsid w:val="009A743B"/>
    <w:rsid w:val="009C34C4"/>
    <w:rsid w:val="009C660E"/>
    <w:rsid w:val="009D13A4"/>
    <w:rsid w:val="009F1B40"/>
    <w:rsid w:val="009F58BB"/>
    <w:rsid w:val="00A04FAB"/>
    <w:rsid w:val="00A27A78"/>
    <w:rsid w:val="00A318E9"/>
    <w:rsid w:val="00A36B50"/>
    <w:rsid w:val="00A3773A"/>
    <w:rsid w:val="00A76A32"/>
    <w:rsid w:val="00A85226"/>
    <w:rsid w:val="00AA576E"/>
    <w:rsid w:val="00AB054D"/>
    <w:rsid w:val="00AB0A00"/>
    <w:rsid w:val="00AC5EE1"/>
    <w:rsid w:val="00AD566D"/>
    <w:rsid w:val="00AE343A"/>
    <w:rsid w:val="00AE42B4"/>
    <w:rsid w:val="00B17322"/>
    <w:rsid w:val="00B31869"/>
    <w:rsid w:val="00B3253B"/>
    <w:rsid w:val="00B567AF"/>
    <w:rsid w:val="00B64F9F"/>
    <w:rsid w:val="00B7225F"/>
    <w:rsid w:val="00B9174E"/>
    <w:rsid w:val="00BE47BD"/>
    <w:rsid w:val="00BF1A5E"/>
    <w:rsid w:val="00BF5574"/>
    <w:rsid w:val="00C03272"/>
    <w:rsid w:val="00C07127"/>
    <w:rsid w:val="00C245A6"/>
    <w:rsid w:val="00C36FAF"/>
    <w:rsid w:val="00C52920"/>
    <w:rsid w:val="00C56BFA"/>
    <w:rsid w:val="00C76B19"/>
    <w:rsid w:val="00C91A63"/>
    <w:rsid w:val="00C9232A"/>
    <w:rsid w:val="00C96072"/>
    <w:rsid w:val="00CA5469"/>
    <w:rsid w:val="00CB6711"/>
    <w:rsid w:val="00CC53D0"/>
    <w:rsid w:val="00CD0C3E"/>
    <w:rsid w:val="00CD4C3A"/>
    <w:rsid w:val="00D0385E"/>
    <w:rsid w:val="00D56ADE"/>
    <w:rsid w:val="00D748E5"/>
    <w:rsid w:val="00D76A9C"/>
    <w:rsid w:val="00D82DB4"/>
    <w:rsid w:val="00DC639E"/>
    <w:rsid w:val="00DE6842"/>
    <w:rsid w:val="00E06658"/>
    <w:rsid w:val="00E10111"/>
    <w:rsid w:val="00E11853"/>
    <w:rsid w:val="00E12554"/>
    <w:rsid w:val="00E22375"/>
    <w:rsid w:val="00E347AA"/>
    <w:rsid w:val="00E3774A"/>
    <w:rsid w:val="00E76942"/>
    <w:rsid w:val="00EC02BF"/>
    <w:rsid w:val="00EC7039"/>
    <w:rsid w:val="00EE2C51"/>
    <w:rsid w:val="00EE4923"/>
    <w:rsid w:val="00EE754E"/>
    <w:rsid w:val="00EF04EA"/>
    <w:rsid w:val="00EF6D37"/>
    <w:rsid w:val="00F17FFD"/>
    <w:rsid w:val="00F31E56"/>
    <w:rsid w:val="00F42AA7"/>
    <w:rsid w:val="00F7616B"/>
    <w:rsid w:val="00FA2007"/>
    <w:rsid w:val="00FC5228"/>
    <w:rsid w:val="00FC7A29"/>
    <w:rsid w:val="00FF5683"/>
    <w:rsid w:val="113B2505"/>
    <w:rsid w:val="1491ED64"/>
    <w:rsid w:val="1AB3B8DB"/>
    <w:rsid w:val="2B7AA3F5"/>
    <w:rsid w:val="3261AE50"/>
    <w:rsid w:val="452D0208"/>
    <w:rsid w:val="472DC9A4"/>
    <w:rsid w:val="4CCCC03B"/>
    <w:rsid w:val="51B7F16E"/>
    <w:rsid w:val="6241E0D4"/>
    <w:rsid w:val="6776F88E"/>
    <w:rsid w:val="703DC6E6"/>
    <w:rsid w:val="708B2902"/>
    <w:rsid w:val="71EC5D7E"/>
    <w:rsid w:val="7277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6AB73"/>
  <w15:chartTrackingRefBased/>
  <w15:docId w15:val="{D7800A6E-E078-4495-98D4-D50C21CB4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4B79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basedOn w:val="Standardnpsmoodstavce"/>
    <w:uiPriority w:val="99"/>
    <w:unhideWhenUsed/>
    <w:rsid w:val="008E4B7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E4B79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33445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0334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33445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33445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34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3445"/>
    <w:rPr>
      <w:rFonts w:ascii="Atyp Colt CZ" w:hAnsi="Atyp Colt CZ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8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wnloads\20230701_ColtCZ_Sablona_Word_dok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8" ma:contentTypeDescription="Create a new document." ma:contentTypeScope="" ma:versionID="771da6494a9bbb4d7fb81fc0b6786405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3d3c42f4e829c28e2c9c31030b6c0bdb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57EAB8-1323-4DA7-98D0-3BB755D126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20230701_ColtCZ_Sablona_Word_dokument</Template>
  <TotalTime>5</TotalTime>
  <Pages>2</Pages>
  <Words>438</Words>
  <Characters>2589</Characters>
  <Application>Microsoft Office Word</Application>
  <DocSecurity>0</DocSecurity>
  <Lines>21</Lines>
  <Paragraphs>6</Paragraphs>
  <ScaleCrop>false</ScaleCrop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Činčura Ondřej</cp:lastModifiedBy>
  <cp:revision>13</cp:revision>
  <dcterms:created xsi:type="dcterms:W3CDTF">2025-10-01T13:25:00Z</dcterms:created>
  <dcterms:modified xsi:type="dcterms:W3CDTF">2025-12-19T14:04:00Z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  <property fmtid="{D5CDD505-2E9C-101B-9397-08002B2CF9AE}" pid="3" name="MediaServiceImageTags">
    <vt:lpwstr/>
  </property>
</Properties>
</file>