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B1E2" w14:textId="77777777" w:rsidR="00DE7B2B" w:rsidRPr="008E2590" w:rsidRDefault="00DE7B2B" w:rsidP="00DE7B2B">
      <w:pPr>
        <w:jc w:val="right"/>
        <w:rPr>
          <w:rFonts w:ascii="Atyp Colt CZ" w:hAnsi="Atyp Colt CZ"/>
          <w:b/>
          <w:bCs/>
          <w:sz w:val="20"/>
          <w:szCs w:val="20"/>
          <w:lang w:val="en-GB"/>
        </w:rPr>
      </w:pPr>
      <w:r w:rsidRPr="008E2590">
        <w:rPr>
          <w:rFonts w:ascii="Atyp Colt CZ" w:hAnsi="Atyp Colt CZ"/>
          <w:b/>
          <w:bCs/>
          <w:sz w:val="20"/>
          <w:szCs w:val="20"/>
          <w:lang w:val="en-GB"/>
        </w:rPr>
        <w:t>TISKOVÁ ZPRÁVA</w:t>
      </w:r>
    </w:p>
    <w:p w14:paraId="39B835BA" w14:textId="783B7882" w:rsidR="00D61F13" w:rsidRPr="008E2590" w:rsidRDefault="00D61F13" w:rsidP="00DE7B2B">
      <w:pPr>
        <w:pStyle w:val="Nazev"/>
        <w:spacing w:before="0"/>
        <w:jc w:val="center"/>
        <w:rPr>
          <w:szCs w:val="22"/>
        </w:rPr>
      </w:pPr>
      <w:r w:rsidRPr="008E2590">
        <w:t>První výročí spojení Coltu a České zbrojovky připomíná limitovaná edice legendárních pistolí</w:t>
      </w:r>
    </w:p>
    <w:p w14:paraId="5D37E14F" w14:textId="343A277B" w:rsidR="00D61F13" w:rsidRPr="008E2590" w:rsidRDefault="006E471E" w:rsidP="008E5732">
      <w:pPr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b/>
          <w:bCs/>
          <w:sz w:val="20"/>
          <w:szCs w:val="20"/>
        </w:rPr>
        <w:t>Praha (</w:t>
      </w:r>
      <w:r w:rsidR="00194326" w:rsidRPr="008E2590">
        <w:rPr>
          <w:rFonts w:ascii="Atyp Colt CZ" w:hAnsi="Atyp Colt CZ"/>
          <w:b/>
          <w:bCs/>
          <w:sz w:val="20"/>
          <w:szCs w:val="20"/>
        </w:rPr>
        <w:t>24</w:t>
      </w:r>
      <w:r w:rsidRPr="008E2590">
        <w:rPr>
          <w:rFonts w:ascii="Atyp Colt CZ" w:hAnsi="Atyp Colt CZ"/>
          <w:b/>
          <w:bCs/>
          <w:sz w:val="20"/>
          <w:szCs w:val="20"/>
        </w:rPr>
        <w:t>. října 2022)</w:t>
      </w:r>
      <w:r w:rsidR="00DE7B2B" w:rsidRPr="008E2590">
        <w:rPr>
          <w:rFonts w:ascii="Atyp Colt CZ" w:hAnsi="Atyp Colt CZ"/>
          <w:b/>
          <w:bCs/>
          <w:sz w:val="20"/>
          <w:szCs w:val="20"/>
        </w:rPr>
        <w:t xml:space="preserve"> </w:t>
      </w:r>
      <w:r w:rsidR="00DE7B2B" w:rsidRPr="008E2590">
        <w:rPr>
          <w:rFonts w:ascii="Atyp Colt CZ" w:hAnsi="Atyp Colt CZ"/>
          <w:sz w:val="20"/>
          <w:szCs w:val="20"/>
        </w:rPr>
        <w:t>–</w:t>
      </w:r>
      <w:r w:rsidRPr="008E2590">
        <w:rPr>
          <w:rFonts w:ascii="Atyp Colt CZ" w:hAnsi="Atyp Colt CZ"/>
          <w:b/>
          <w:bCs/>
          <w:sz w:val="20"/>
          <w:szCs w:val="20"/>
        </w:rPr>
        <w:t xml:space="preserve"> </w:t>
      </w:r>
      <w:r w:rsidR="00D61F13" w:rsidRPr="008E2590">
        <w:rPr>
          <w:rFonts w:ascii="Atyp Colt CZ" w:hAnsi="Atyp Colt CZ"/>
          <w:sz w:val="20"/>
          <w:szCs w:val="20"/>
        </w:rPr>
        <w:t>Loňské spojení dvou globálně proslulých výrobců ručních palných zbraní – amerického Coltu a České zbrojovky – připomíná limitovaná edice dvou ručně rytých pistolí Colt 1911 a CZ 75</w:t>
      </w:r>
      <w:r w:rsidR="00D05E30" w:rsidRPr="008E2590">
        <w:rPr>
          <w:rFonts w:ascii="Atyp Colt CZ" w:hAnsi="Atyp Colt CZ"/>
          <w:sz w:val="20"/>
          <w:szCs w:val="20"/>
        </w:rPr>
        <w:t xml:space="preserve"> s názvem </w:t>
      </w:r>
      <w:r w:rsidR="00D05E30" w:rsidRPr="008E2590">
        <w:rPr>
          <w:rFonts w:ascii="Atyp Colt CZ" w:hAnsi="Atyp Colt CZ"/>
          <w:i/>
          <w:iCs/>
          <w:sz w:val="20"/>
          <w:szCs w:val="20"/>
        </w:rPr>
        <w:t>Pocta legendám</w:t>
      </w:r>
      <w:r w:rsidR="00D61F13" w:rsidRPr="008E2590">
        <w:rPr>
          <w:rFonts w:ascii="Atyp Colt CZ" w:hAnsi="Atyp Colt CZ"/>
          <w:sz w:val="20"/>
          <w:szCs w:val="20"/>
        </w:rPr>
        <w:t xml:space="preserve">. Zdobení se ujal celosvětově respektovaný umělecký rytec René Ondra, který svou prací </w:t>
      </w:r>
      <w:r w:rsidR="001F16B2" w:rsidRPr="008E2590">
        <w:rPr>
          <w:rFonts w:ascii="Atyp Colt CZ" w:hAnsi="Atyp Colt CZ"/>
          <w:sz w:val="20"/>
          <w:szCs w:val="20"/>
        </w:rPr>
        <w:t xml:space="preserve">mění </w:t>
      </w:r>
      <w:r w:rsidR="00D61F13" w:rsidRPr="008E2590">
        <w:rPr>
          <w:rFonts w:ascii="Atyp Colt CZ" w:hAnsi="Atyp Colt CZ"/>
          <w:sz w:val="20"/>
          <w:szCs w:val="20"/>
        </w:rPr>
        <w:t xml:space="preserve">sériové výrobky v umělecká díla vysoké hodnoty. Vůbec první </w:t>
      </w:r>
      <w:r w:rsidR="0026533A" w:rsidRPr="008E2590">
        <w:rPr>
          <w:rFonts w:ascii="Atyp Colt CZ" w:hAnsi="Atyp Colt CZ"/>
          <w:sz w:val="20"/>
          <w:szCs w:val="20"/>
        </w:rPr>
        <w:t xml:space="preserve">z padesáti </w:t>
      </w:r>
      <w:r w:rsidR="00D61F13" w:rsidRPr="008E2590">
        <w:rPr>
          <w:rFonts w:ascii="Atyp Colt CZ" w:hAnsi="Atyp Colt CZ"/>
          <w:sz w:val="20"/>
          <w:szCs w:val="20"/>
        </w:rPr>
        <w:t xml:space="preserve">sad této edice bude 27. 11. </w:t>
      </w:r>
      <w:r w:rsidR="00306524">
        <w:rPr>
          <w:rFonts w:ascii="Atyp Colt CZ" w:hAnsi="Atyp Colt CZ"/>
          <w:sz w:val="20"/>
          <w:szCs w:val="20"/>
        </w:rPr>
        <w:t xml:space="preserve">2022 </w:t>
      </w:r>
      <w:r w:rsidR="00D61F13" w:rsidRPr="008E2590">
        <w:rPr>
          <w:rFonts w:ascii="Atyp Colt CZ" w:hAnsi="Atyp Colt CZ"/>
          <w:sz w:val="20"/>
          <w:szCs w:val="20"/>
        </w:rPr>
        <w:t>vydražena v pražské Galerii Kodl</w:t>
      </w:r>
      <w:r w:rsidR="001F16B2">
        <w:rPr>
          <w:rFonts w:ascii="Atyp Colt CZ" w:hAnsi="Atyp Colt CZ"/>
          <w:sz w:val="20"/>
          <w:szCs w:val="20"/>
        </w:rPr>
        <w:t>.</w:t>
      </w:r>
      <w:r w:rsidR="00D61F13" w:rsidRPr="008E2590">
        <w:rPr>
          <w:rFonts w:ascii="Atyp Colt CZ" w:hAnsi="Atyp Colt CZ"/>
          <w:sz w:val="20"/>
          <w:szCs w:val="20"/>
        </w:rPr>
        <w:t xml:space="preserve"> </w:t>
      </w:r>
      <w:r w:rsidR="001F16B2">
        <w:rPr>
          <w:rFonts w:ascii="Atyp Colt CZ" w:hAnsi="Atyp Colt CZ"/>
          <w:sz w:val="20"/>
          <w:szCs w:val="20"/>
        </w:rPr>
        <w:t>V</w:t>
      </w:r>
      <w:r w:rsidR="001F16B2" w:rsidRPr="008E2590">
        <w:rPr>
          <w:rFonts w:ascii="Atyp Colt CZ" w:hAnsi="Atyp Colt CZ"/>
          <w:sz w:val="20"/>
          <w:szCs w:val="20"/>
        </w:rPr>
        <w:t xml:space="preserve">ýtěžek </w:t>
      </w:r>
      <w:r w:rsidR="00D61F13" w:rsidRPr="008E2590">
        <w:rPr>
          <w:rFonts w:ascii="Atyp Colt CZ" w:hAnsi="Atyp Colt CZ"/>
          <w:sz w:val="20"/>
          <w:szCs w:val="20"/>
        </w:rPr>
        <w:t xml:space="preserve">bude věnován Vojenskému fondu solidarity, Nadaci policistů a hasičů a </w:t>
      </w:r>
      <w:r w:rsidR="006134F2" w:rsidRPr="008E2590">
        <w:rPr>
          <w:rFonts w:ascii="Atyp Colt CZ" w:hAnsi="Atyp Colt CZ"/>
          <w:sz w:val="20"/>
          <w:szCs w:val="20"/>
        </w:rPr>
        <w:t>také</w:t>
      </w:r>
      <w:r w:rsidR="00D61F13" w:rsidRPr="008E2590">
        <w:rPr>
          <w:rFonts w:ascii="Atyp Colt CZ" w:hAnsi="Atyp Colt CZ"/>
          <w:sz w:val="20"/>
          <w:szCs w:val="20"/>
        </w:rPr>
        <w:t xml:space="preserve"> na sbírkový účet Velvyslanectví Ukrajiny v ČR na podporu ukrajinské armády.</w:t>
      </w:r>
    </w:p>
    <w:p w14:paraId="43CB8CB5" w14:textId="62362CF3" w:rsidR="00D61F13" w:rsidRPr="008E2590" w:rsidRDefault="00D61F13" w:rsidP="008E5732">
      <w:pPr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>Nápad vyrobit tuto unikátní edici se zrodil díky úzké spolupráci obou „sester“, firem Colt a</w:t>
      </w:r>
      <w:r w:rsidR="00CD13EF">
        <w:rPr>
          <w:rFonts w:ascii="Atyp Colt CZ" w:hAnsi="Atyp Colt CZ"/>
          <w:sz w:val="20"/>
          <w:szCs w:val="20"/>
        </w:rPr>
        <w:t> </w:t>
      </w:r>
      <w:r w:rsidR="001F16B2">
        <w:rPr>
          <w:rFonts w:ascii="Atyp Colt CZ" w:hAnsi="Atyp Colt CZ"/>
          <w:sz w:val="20"/>
          <w:szCs w:val="20"/>
        </w:rPr>
        <w:t>Česká zbrojovka</w:t>
      </w:r>
      <w:r w:rsidRPr="008E2590">
        <w:rPr>
          <w:rFonts w:ascii="Atyp Colt CZ" w:hAnsi="Atyp Colt CZ"/>
          <w:sz w:val="20"/>
          <w:szCs w:val="20"/>
        </w:rPr>
        <w:t xml:space="preserve">. Za každou značku </w:t>
      </w:r>
      <w:r w:rsidR="006134F2" w:rsidRPr="008E2590">
        <w:rPr>
          <w:rFonts w:ascii="Atyp Colt CZ" w:hAnsi="Atyp Colt CZ"/>
          <w:sz w:val="20"/>
          <w:szCs w:val="20"/>
        </w:rPr>
        <w:t xml:space="preserve">byl </w:t>
      </w:r>
      <w:r w:rsidRPr="008E2590">
        <w:rPr>
          <w:rFonts w:ascii="Atyp Colt CZ" w:hAnsi="Atyp Colt CZ"/>
          <w:sz w:val="20"/>
          <w:szCs w:val="20"/>
        </w:rPr>
        <w:t xml:space="preserve">do ní vybrán ikonický model: </w:t>
      </w:r>
      <w:r w:rsidR="00CD13EF" w:rsidRPr="008E2590">
        <w:rPr>
          <w:rFonts w:ascii="Atyp Colt CZ" w:hAnsi="Atyp Colt CZ"/>
          <w:sz w:val="20"/>
          <w:szCs w:val="20"/>
        </w:rPr>
        <w:t>americk</w:t>
      </w:r>
      <w:r w:rsidR="00CD13EF">
        <w:rPr>
          <w:rFonts w:ascii="Atyp Colt CZ" w:hAnsi="Atyp Colt CZ"/>
          <w:sz w:val="20"/>
          <w:szCs w:val="20"/>
        </w:rPr>
        <w:t>ý</w:t>
      </w:r>
      <w:r w:rsidR="00CD13EF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>Colt 1911 a</w:t>
      </w:r>
      <w:r w:rsidR="00CD13EF">
        <w:rPr>
          <w:rFonts w:ascii="Atyp Colt CZ" w:hAnsi="Atyp Colt CZ"/>
          <w:sz w:val="20"/>
          <w:szCs w:val="20"/>
        </w:rPr>
        <w:t> </w:t>
      </w:r>
      <w:r w:rsidRPr="008E2590">
        <w:rPr>
          <w:rFonts w:ascii="Atyp Colt CZ" w:hAnsi="Atyp Colt CZ"/>
          <w:sz w:val="20"/>
          <w:szCs w:val="20"/>
        </w:rPr>
        <w:t xml:space="preserve">česká CZ 75. Obě pistole zdobí ornamenty a rytiny </w:t>
      </w:r>
      <w:r w:rsidR="001F16B2" w:rsidRPr="008E2590">
        <w:rPr>
          <w:rFonts w:ascii="Atyp Colt CZ" w:hAnsi="Atyp Colt CZ"/>
          <w:sz w:val="20"/>
          <w:szCs w:val="20"/>
        </w:rPr>
        <w:t>inspirov</w:t>
      </w:r>
      <w:r w:rsidR="001F16B2">
        <w:rPr>
          <w:rFonts w:ascii="Atyp Colt CZ" w:hAnsi="Atyp Colt CZ"/>
          <w:sz w:val="20"/>
          <w:szCs w:val="20"/>
        </w:rPr>
        <w:t>ané</w:t>
      </w:r>
      <w:r w:rsidR="001F16B2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>zdobením severoamerických zbraní 19. století, zejména revolverů Colt, které jsou v tomto ohledu proslulé a těší se mimořádnému zájmu sběratelů.</w:t>
      </w:r>
    </w:p>
    <w:p w14:paraId="72E1E301" w14:textId="53674177" w:rsidR="00D61F13" w:rsidRPr="008E2590" w:rsidRDefault="00D61F13" w:rsidP="008E5732">
      <w:pPr>
        <w:jc w:val="both"/>
        <w:rPr>
          <w:rFonts w:ascii="Atyp Colt CZ" w:hAnsi="Atyp Colt CZ"/>
          <w:i/>
          <w:iCs/>
          <w:sz w:val="20"/>
          <w:szCs w:val="20"/>
        </w:rPr>
      </w:pPr>
      <w:r w:rsidRPr="008E2590">
        <w:rPr>
          <w:rFonts w:ascii="Atyp Colt CZ" w:hAnsi="Atyp Colt CZ"/>
          <w:i/>
          <w:iCs/>
          <w:sz w:val="20"/>
          <w:szCs w:val="20"/>
        </w:rPr>
        <w:t>„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Název této</w:t>
      </w:r>
      <w:r w:rsidRPr="008E2590">
        <w:rPr>
          <w:rFonts w:ascii="Atyp Colt CZ" w:hAnsi="Atyp Colt CZ"/>
          <w:i/>
          <w:iCs/>
          <w:sz w:val="20"/>
          <w:szCs w:val="20"/>
        </w:rPr>
        <w:t xml:space="preserve"> edice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 xml:space="preserve">, Pocta legendám, vychází </w:t>
      </w:r>
      <w:r w:rsidR="008A1FE3" w:rsidRPr="008E2590">
        <w:rPr>
          <w:rFonts w:ascii="Atyp Colt CZ" w:hAnsi="Atyp Colt CZ"/>
          <w:i/>
          <w:iCs/>
          <w:sz w:val="20"/>
          <w:szCs w:val="20"/>
        </w:rPr>
        <w:t>z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e skutečnosti, že</w:t>
      </w:r>
      <w:r w:rsidRPr="008E2590">
        <w:rPr>
          <w:rFonts w:ascii="Atyp Colt CZ" w:hAnsi="Atyp Colt CZ"/>
          <w:i/>
          <w:iCs/>
          <w:sz w:val="20"/>
          <w:szCs w:val="20"/>
        </w:rPr>
        <w:t xml:space="preserve"> 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o</w:t>
      </w:r>
      <w:r w:rsidRPr="008E2590">
        <w:rPr>
          <w:rFonts w:ascii="Atyp Colt CZ" w:hAnsi="Atyp Colt CZ"/>
          <w:i/>
          <w:iCs/>
          <w:sz w:val="20"/>
          <w:szCs w:val="20"/>
        </w:rPr>
        <w:t xml:space="preserve">bě zbraně i jejich výrobci patří mezi 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špičku</w:t>
      </w:r>
      <w:r w:rsidRPr="008E2590">
        <w:rPr>
          <w:rFonts w:ascii="Atyp Colt CZ" w:hAnsi="Atyp Colt CZ"/>
          <w:i/>
          <w:iCs/>
          <w:sz w:val="20"/>
          <w:szCs w:val="20"/>
        </w:rPr>
        <w:t xml:space="preserve"> ve svém oboru s bohatou historií a 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generacemi</w:t>
      </w:r>
      <w:r w:rsidRPr="008E2590">
        <w:rPr>
          <w:rFonts w:ascii="Atyp Colt CZ" w:hAnsi="Atyp Colt CZ"/>
          <w:i/>
          <w:iCs/>
          <w:sz w:val="20"/>
          <w:szCs w:val="20"/>
        </w:rPr>
        <w:t xml:space="preserve"> spokojených uživatelů. V tomto nastaveném kur</w:t>
      </w:r>
      <w:r w:rsidR="00194326" w:rsidRPr="008E2590">
        <w:rPr>
          <w:rFonts w:ascii="Atyp Colt CZ" w:hAnsi="Atyp Colt CZ"/>
          <w:i/>
          <w:iCs/>
          <w:sz w:val="20"/>
          <w:szCs w:val="20"/>
        </w:rPr>
        <w:t>z</w:t>
      </w:r>
      <w:r w:rsidRPr="008E2590">
        <w:rPr>
          <w:rFonts w:ascii="Atyp Colt CZ" w:hAnsi="Atyp Colt CZ"/>
          <w:i/>
          <w:iCs/>
          <w:sz w:val="20"/>
          <w:szCs w:val="20"/>
        </w:rPr>
        <w:t>u chceme pokračovat a etablovat skupinu Colt CZ jako skutečně nezpochybnitelného lídra v segmentu ručních palných zbraní</w:t>
      </w:r>
      <w:r w:rsidR="0046340B" w:rsidRPr="008E2590">
        <w:rPr>
          <w:rFonts w:ascii="Atyp Colt CZ" w:hAnsi="Atyp Colt CZ"/>
          <w:i/>
          <w:iCs/>
          <w:sz w:val="20"/>
          <w:szCs w:val="20"/>
        </w:rPr>
        <w:t>. Jsem rád, že aukcí jedné sady podpoříme naše vojáky, policisty, hasiče a jejich rodiny a také ukrajinskou armádu</w:t>
      </w:r>
      <w:r w:rsidR="00A62012" w:rsidRPr="008E2590">
        <w:rPr>
          <w:rFonts w:ascii="Atyp Colt CZ" w:hAnsi="Atyp Colt CZ"/>
          <w:i/>
          <w:iCs/>
          <w:sz w:val="20"/>
          <w:szCs w:val="20"/>
        </w:rPr>
        <w:t>,</w:t>
      </w:r>
      <w:r w:rsidRPr="008E2590">
        <w:rPr>
          <w:rFonts w:ascii="Atyp Colt CZ" w:hAnsi="Atyp Colt CZ"/>
          <w:i/>
          <w:iCs/>
          <w:sz w:val="20"/>
          <w:szCs w:val="20"/>
        </w:rPr>
        <w:t>“</w:t>
      </w:r>
      <w:r w:rsidR="00A62012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 xml:space="preserve">říká </w:t>
      </w:r>
      <w:r w:rsidRPr="008E2590">
        <w:rPr>
          <w:rFonts w:ascii="Atyp Colt CZ" w:hAnsi="Atyp Colt CZ"/>
          <w:b/>
          <w:bCs/>
          <w:sz w:val="20"/>
          <w:szCs w:val="20"/>
        </w:rPr>
        <w:t xml:space="preserve">Jan Drahota, </w:t>
      </w:r>
      <w:r w:rsidR="006134F2" w:rsidRPr="008E2590">
        <w:rPr>
          <w:rFonts w:ascii="Atyp Colt CZ" w:hAnsi="Atyp Colt CZ"/>
          <w:b/>
          <w:bCs/>
          <w:sz w:val="20"/>
          <w:szCs w:val="20"/>
        </w:rPr>
        <w:t>prezident</w:t>
      </w:r>
      <w:r w:rsidRPr="008E2590">
        <w:rPr>
          <w:rFonts w:ascii="Atyp Colt CZ" w:hAnsi="Atyp Colt CZ"/>
          <w:b/>
          <w:bCs/>
          <w:sz w:val="20"/>
          <w:szCs w:val="20"/>
        </w:rPr>
        <w:t xml:space="preserve"> a předseda představenstva Colt CZ Group</w:t>
      </w:r>
      <w:r w:rsidRPr="008E2590">
        <w:rPr>
          <w:rFonts w:ascii="Atyp Colt CZ" w:hAnsi="Atyp Colt CZ"/>
          <w:sz w:val="20"/>
          <w:szCs w:val="20"/>
        </w:rPr>
        <w:t>.</w:t>
      </w:r>
      <w:r w:rsidR="00194326" w:rsidRPr="008E2590">
        <w:rPr>
          <w:rFonts w:ascii="Atyp Colt CZ" w:hAnsi="Atyp Colt CZ"/>
          <w:sz w:val="20"/>
          <w:szCs w:val="20"/>
        </w:rPr>
        <w:t xml:space="preserve"> </w:t>
      </w:r>
    </w:p>
    <w:p w14:paraId="19F09019" w14:textId="3C84253F" w:rsidR="004A37AA" w:rsidRPr="008E2590" w:rsidRDefault="00336C7A" w:rsidP="008E5732">
      <w:pPr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Colt 1911 </w:t>
      </w:r>
      <w:r w:rsidR="001F16B2">
        <w:rPr>
          <w:rFonts w:ascii="Atyp Colt CZ" w:hAnsi="Atyp Colt CZ"/>
          <w:sz w:val="20"/>
          <w:szCs w:val="20"/>
        </w:rPr>
        <w:t xml:space="preserve">ráže </w:t>
      </w:r>
      <w:r w:rsidR="001F16B2" w:rsidRPr="008E2590">
        <w:rPr>
          <w:rFonts w:ascii="Atyp Colt CZ" w:hAnsi="Atyp Colt CZ"/>
          <w:sz w:val="20"/>
          <w:szCs w:val="20"/>
        </w:rPr>
        <w:t>45 A</w:t>
      </w:r>
      <w:r w:rsidR="001F16B2">
        <w:rPr>
          <w:rFonts w:ascii="Atyp Colt CZ" w:hAnsi="Atyp Colt CZ"/>
          <w:sz w:val="20"/>
          <w:szCs w:val="20"/>
        </w:rPr>
        <w:t>uto</w:t>
      </w:r>
      <w:r w:rsidR="001F16B2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 xml:space="preserve">vstoupil do </w:t>
      </w:r>
      <w:r w:rsidR="004A37AA" w:rsidRPr="008E2590">
        <w:rPr>
          <w:rFonts w:ascii="Atyp Colt CZ" w:hAnsi="Atyp Colt CZ"/>
          <w:sz w:val="20"/>
          <w:szCs w:val="20"/>
        </w:rPr>
        <w:t xml:space="preserve">aktivní </w:t>
      </w:r>
      <w:r w:rsidRPr="008E2590">
        <w:rPr>
          <w:rFonts w:ascii="Atyp Colt CZ" w:hAnsi="Atyp Colt CZ"/>
          <w:sz w:val="20"/>
          <w:szCs w:val="20"/>
        </w:rPr>
        <w:t xml:space="preserve">služby před 111 lety a </w:t>
      </w:r>
      <w:r w:rsidR="00D223CE" w:rsidRPr="008E2590">
        <w:rPr>
          <w:rFonts w:ascii="Atyp Colt CZ" w:hAnsi="Atyp Colt CZ"/>
          <w:sz w:val="20"/>
          <w:szCs w:val="20"/>
        </w:rPr>
        <w:t xml:space="preserve">až do 80. let </w:t>
      </w:r>
      <w:r w:rsidR="006134F2" w:rsidRPr="008E2590">
        <w:rPr>
          <w:rFonts w:ascii="Atyp Colt CZ" w:hAnsi="Atyp Colt CZ"/>
          <w:sz w:val="20"/>
          <w:szCs w:val="20"/>
        </w:rPr>
        <w:t xml:space="preserve">minulého století </w:t>
      </w:r>
      <w:r w:rsidR="001F16B2">
        <w:rPr>
          <w:rFonts w:ascii="Atyp Colt CZ" w:hAnsi="Atyp Colt CZ"/>
          <w:sz w:val="20"/>
          <w:szCs w:val="20"/>
        </w:rPr>
        <w:t xml:space="preserve">byl </w:t>
      </w:r>
      <w:r w:rsidRPr="008E2590">
        <w:rPr>
          <w:rFonts w:ascii="Atyp Colt CZ" w:hAnsi="Atyp Colt CZ"/>
          <w:sz w:val="20"/>
          <w:szCs w:val="20"/>
        </w:rPr>
        <w:t>standardní zbra</w:t>
      </w:r>
      <w:r w:rsidR="001F16B2">
        <w:rPr>
          <w:rFonts w:ascii="Atyp Colt CZ" w:hAnsi="Atyp Colt CZ"/>
          <w:sz w:val="20"/>
          <w:szCs w:val="20"/>
        </w:rPr>
        <w:t>ní</w:t>
      </w:r>
      <w:r w:rsidRPr="008E2590">
        <w:rPr>
          <w:rFonts w:ascii="Atyp Colt CZ" w:hAnsi="Atyp Colt CZ"/>
          <w:sz w:val="20"/>
          <w:szCs w:val="20"/>
        </w:rPr>
        <w:t xml:space="preserve"> americké armády. </w:t>
      </w:r>
      <w:r w:rsidR="00D05E30" w:rsidRPr="008E2590">
        <w:rPr>
          <w:rFonts w:ascii="Atyp Colt CZ" w:hAnsi="Atyp Colt CZ"/>
          <w:sz w:val="20"/>
          <w:szCs w:val="20"/>
        </w:rPr>
        <w:t xml:space="preserve">Podle mnohých jde o nejdokonalejší </w:t>
      </w:r>
      <w:r w:rsidR="00CD13EF">
        <w:rPr>
          <w:rFonts w:ascii="Atyp Colt CZ" w:hAnsi="Atyp Colt CZ"/>
          <w:sz w:val="20"/>
          <w:szCs w:val="20"/>
        </w:rPr>
        <w:t xml:space="preserve">jednočinnou </w:t>
      </w:r>
      <w:r w:rsidR="00D05E30" w:rsidRPr="008E2590">
        <w:rPr>
          <w:rFonts w:ascii="Atyp Colt CZ" w:hAnsi="Atyp Colt CZ"/>
          <w:sz w:val="20"/>
          <w:szCs w:val="20"/>
        </w:rPr>
        <w:t xml:space="preserve">pistoli s jednořadovým zásobníkem a </w:t>
      </w:r>
      <w:r w:rsidR="00CD13EF">
        <w:rPr>
          <w:rFonts w:ascii="Atyp Colt CZ" w:hAnsi="Atyp Colt CZ"/>
          <w:sz w:val="20"/>
          <w:szCs w:val="20"/>
        </w:rPr>
        <w:t xml:space="preserve">současně </w:t>
      </w:r>
      <w:r w:rsidRPr="008E2590">
        <w:rPr>
          <w:rFonts w:ascii="Atyp Colt CZ" w:hAnsi="Atyp Colt CZ"/>
          <w:sz w:val="20"/>
          <w:szCs w:val="20"/>
        </w:rPr>
        <w:t xml:space="preserve">nejkopírovanější </w:t>
      </w:r>
      <w:r w:rsidR="00CD13EF" w:rsidRPr="008E2590">
        <w:rPr>
          <w:rFonts w:ascii="Atyp Colt CZ" w:hAnsi="Atyp Colt CZ"/>
          <w:sz w:val="20"/>
          <w:szCs w:val="20"/>
        </w:rPr>
        <w:t>pistol</w:t>
      </w:r>
      <w:r w:rsidR="00CD13EF">
        <w:rPr>
          <w:rFonts w:ascii="Atyp Colt CZ" w:hAnsi="Atyp Colt CZ"/>
          <w:sz w:val="20"/>
          <w:szCs w:val="20"/>
        </w:rPr>
        <w:t>i</w:t>
      </w:r>
      <w:r w:rsidR="00CD13EF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>na světě.</w:t>
      </w:r>
    </w:p>
    <w:p w14:paraId="4FBB8F15" w14:textId="5BA38100" w:rsidR="00336C7A" w:rsidRPr="008E2590" w:rsidRDefault="004A37AA" w:rsidP="008E5732">
      <w:pPr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CZ 75 </w:t>
      </w:r>
      <w:r w:rsidR="00CD13EF">
        <w:rPr>
          <w:rFonts w:ascii="Atyp Colt CZ" w:hAnsi="Atyp Colt CZ"/>
          <w:sz w:val="20"/>
          <w:szCs w:val="20"/>
        </w:rPr>
        <w:t>byla jednou z prvních „</w:t>
      </w:r>
      <w:r w:rsidR="00CD13EF" w:rsidRPr="008E2590">
        <w:rPr>
          <w:rFonts w:ascii="Atyp Colt CZ" w:hAnsi="Atyp Colt CZ"/>
          <w:sz w:val="20"/>
          <w:szCs w:val="20"/>
        </w:rPr>
        <w:t>zázračn</w:t>
      </w:r>
      <w:r w:rsidR="00CD13EF">
        <w:rPr>
          <w:rFonts w:ascii="Atyp Colt CZ" w:hAnsi="Atyp Colt CZ"/>
          <w:sz w:val="20"/>
          <w:szCs w:val="20"/>
        </w:rPr>
        <w:t>ých</w:t>
      </w:r>
      <w:r w:rsidR="00CD13EF" w:rsidRPr="008E2590">
        <w:rPr>
          <w:rFonts w:ascii="Atyp Colt CZ" w:hAnsi="Atyp Colt CZ"/>
          <w:sz w:val="20"/>
          <w:szCs w:val="20"/>
        </w:rPr>
        <w:t xml:space="preserve"> </w:t>
      </w:r>
      <w:r w:rsidR="0073159A" w:rsidRPr="008E2590">
        <w:rPr>
          <w:rFonts w:ascii="Atyp Colt CZ" w:hAnsi="Atyp Colt CZ"/>
          <w:sz w:val="20"/>
          <w:szCs w:val="20"/>
        </w:rPr>
        <w:t>deví</w:t>
      </w:r>
      <w:r w:rsidR="00CD13EF">
        <w:rPr>
          <w:rFonts w:ascii="Atyp Colt CZ" w:hAnsi="Atyp Colt CZ"/>
          <w:sz w:val="20"/>
          <w:szCs w:val="20"/>
        </w:rPr>
        <w:t>tek“</w:t>
      </w:r>
      <w:r w:rsidR="0073159A" w:rsidRPr="008E2590">
        <w:rPr>
          <w:rFonts w:ascii="Atyp Colt CZ" w:hAnsi="Atyp Colt CZ"/>
          <w:sz w:val="20"/>
          <w:szCs w:val="20"/>
        </w:rPr>
        <w:t xml:space="preserve"> – velkokapacitní</w:t>
      </w:r>
      <w:r w:rsidR="00CD13EF">
        <w:rPr>
          <w:rFonts w:ascii="Atyp Colt CZ" w:hAnsi="Atyp Colt CZ"/>
          <w:sz w:val="20"/>
          <w:szCs w:val="20"/>
        </w:rPr>
        <w:t>ch</w:t>
      </w:r>
      <w:r w:rsidR="0073159A" w:rsidRPr="008E2590">
        <w:rPr>
          <w:rFonts w:ascii="Atyp Colt CZ" w:hAnsi="Atyp Colt CZ"/>
          <w:sz w:val="20"/>
          <w:szCs w:val="20"/>
        </w:rPr>
        <w:t xml:space="preserve"> samonabíjecí</w:t>
      </w:r>
      <w:r w:rsidR="00CD13EF">
        <w:rPr>
          <w:rFonts w:ascii="Atyp Colt CZ" w:hAnsi="Atyp Colt CZ"/>
          <w:sz w:val="20"/>
          <w:szCs w:val="20"/>
        </w:rPr>
        <w:t>ch</w:t>
      </w:r>
      <w:r w:rsidR="0073159A" w:rsidRPr="008E2590">
        <w:rPr>
          <w:rFonts w:ascii="Atyp Colt CZ" w:hAnsi="Atyp Colt CZ"/>
          <w:sz w:val="20"/>
          <w:szCs w:val="20"/>
        </w:rPr>
        <w:t xml:space="preserve"> </w:t>
      </w:r>
      <w:r w:rsidR="00CD13EF" w:rsidRPr="008E2590">
        <w:rPr>
          <w:rFonts w:ascii="Atyp Colt CZ" w:hAnsi="Atyp Colt CZ"/>
          <w:sz w:val="20"/>
          <w:szCs w:val="20"/>
        </w:rPr>
        <w:t>pistol</w:t>
      </w:r>
      <w:r w:rsidR="00CD13EF">
        <w:rPr>
          <w:rFonts w:ascii="Atyp Colt CZ" w:hAnsi="Atyp Colt CZ"/>
          <w:sz w:val="20"/>
          <w:szCs w:val="20"/>
        </w:rPr>
        <w:t>í</w:t>
      </w:r>
      <w:r w:rsidR="00CD13EF" w:rsidRPr="008E2590">
        <w:rPr>
          <w:rFonts w:ascii="Atyp Colt CZ" w:hAnsi="Atyp Colt CZ"/>
          <w:sz w:val="20"/>
          <w:szCs w:val="20"/>
        </w:rPr>
        <w:t xml:space="preserve"> ráže 9 mm Luger</w:t>
      </w:r>
      <w:r w:rsidR="00CD13EF">
        <w:rPr>
          <w:rFonts w:ascii="Atyp Colt CZ" w:hAnsi="Atyp Colt CZ"/>
          <w:sz w:val="20"/>
          <w:szCs w:val="20"/>
        </w:rPr>
        <w:t xml:space="preserve"> vybavených </w:t>
      </w:r>
      <w:r w:rsidR="001F16B2">
        <w:rPr>
          <w:rFonts w:ascii="Atyp Colt CZ" w:hAnsi="Atyp Colt CZ"/>
          <w:sz w:val="20"/>
          <w:szCs w:val="20"/>
        </w:rPr>
        <w:t>dvoučinným spoušťovým mechanismem</w:t>
      </w:r>
      <w:r w:rsidR="0073159A" w:rsidRPr="008E2590">
        <w:rPr>
          <w:rFonts w:ascii="Atyp Colt CZ" w:hAnsi="Atyp Colt CZ"/>
          <w:sz w:val="20"/>
          <w:szCs w:val="20"/>
        </w:rPr>
        <w:t xml:space="preserve">, které </w:t>
      </w:r>
      <w:r w:rsidR="001F16B2">
        <w:rPr>
          <w:rFonts w:ascii="Atyp Colt CZ" w:hAnsi="Atyp Colt CZ"/>
          <w:sz w:val="20"/>
          <w:szCs w:val="20"/>
        </w:rPr>
        <w:t>od 80. let začaly dominovat světovému trhu</w:t>
      </w:r>
      <w:r w:rsidR="00CD13EF">
        <w:rPr>
          <w:rFonts w:ascii="Atyp Colt CZ" w:hAnsi="Atyp Colt CZ"/>
          <w:sz w:val="20"/>
          <w:szCs w:val="20"/>
        </w:rPr>
        <w:t xml:space="preserve"> – a </w:t>
      </w:r>
      <w:r w:rsidR="00CD13EF" w:rsidRPr="008E2590">
        <w:rPr>
          <w:rFonts w:ascii="Atyp Colt CZ" w:hAnsi="Atyp Colt CZ"/>
          <w:sz w:val="20"/>
          <w:szCs w:val="20"/>
        </w:rPr>
        <w:t>dodnes zůstává jednou z nejúspěšnějších</w:t>
      </w:r>
      <w:r w:rsidR="00CD13EF">
        <w:rPr>
          <w:rFonts w:ascii="Atyp Colt CZ" w:hAnsi="Atyp Colt CZ"/>
          <w:sz w:val="20"/>
          <w:szCs w:val="20"/>
        </w:rPr>
        <w:t xml:space="preserve">. </w:t>
      </w:r>
      <w:r w:rsidR="0073159A" w:rsidRPr="008E2590">
        <w:rPr>
          <w:rFonts w:ascii="Atyp Colt CZ" w:hAnsi="Atyp Colt CZ"/>
          <w:sz w:val="20"/>
          <w:szCs w:val="20"/>
        </w:rPr>
        <w:t>Po Coltu 1911 jde o druhou nejkopírovanější pistol</w:t>
      </w:r>
      <w:r w:rsidR="006134F2" w:rsidRPr="008E2590">
        <w:rPr>
          <w:rFonts w:ascii="Atyp Colt CZ" w:hAnsi="Atyp Colt CZ"/>
          <w:sz w:val="20"/>
          <w:szCs w:val="20"/>
        </w:rPr>
        <w:t>i</w:t>
      </w:r>
      <w:r w:rsidR="0073159A" w:rsidRPr="008E2590">
        <w:rPr>
          <w:rFonts w:ascii="Atyp Colt CZ" w:hAnsi="Atyp Colt CZ"/>
          <w:sz w:val="20"/>
          <w:szCs w:val="20"/>
        </w:rPr>
        <w:t xml:space="preserve"> všech dob.</w:t>
      </w:r>
    </w:p>
    <w:p w14:paraId="08DBD287" w14:textId="3B681221" w:rsidR="000F6755" w:rsidRPr="008E2590" w:rsidRDefault="00D61F13" w:rsidP="008E5732">
      <w:pPr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Ručně ryté zbraně </w:t>
      </w:r>
      <w:r w:rsidR="006134F2" w:rsidRPr="008E2590">
        <w:rPr>
          <w:rFonts w:ascii="Atyp Colt CZ" w:hAnsi="Atyp Colt CZ"/>
          <w:sz w:val="20"/>
          <w:szCs w:val="20"/>
        </w:rPr>
        <w:t>České zbrojovky</w:t>
      </w:r>
      <w:r w:rsidRPr="008E2590">
        <w:rPr>
          <w:rFonts w:ascii="Atyp Colt CZ" w:hAnsi="Atyp Colt CZ"/>
          <w:sz w:val="20"/>
          <w:szCs w:val="20"/>
        </w:rPr>
        <w:t xml:space="preserve"> </w:t>
      </w:r>
      <w:r w:rsidR="00306524">
        <w:rPr>
          <w:rFonts w:ascii="Atyp Colt CZ" w:hAnsi="Atyp Colt CZ"/>
          <w:sz w:val="20"/>
          <w:szCs w:val="20"/>
        </w:rPr>
        <w:t xml:space="preserve">a Coltu jsou </w:t>
      </w:r>
      <w:r w:rsidRPr="008E2590">
        <w:rPr>
          <w:rFonts w:ascii="Atyp Colt CZ" w:hAnsi="Atyp Colt CZ"/>
          <w:sz w:val="20"/>
          <w:szCs w:val="20"/>
        </w:rPr>
        <w:t xml:space="preserve">vyhledávanou investicí </w:t>
      </w:r>
      <w:r w:rsidR="00842BB3" w:rsidRPr="008E2590">
        <w:rPr>
          <w:rFonts w:ascii="Atyp Colt CZ" w:hAnsi="Atyp Colt CZ"/>
          <w:sz w:val="20"/>
          <w:szCs w:val="20"/>
        </w:rPr>
        <w:t>a</w:t>
      </w:r>
      <w:r w:rsidR="0064219C" w:rsidRPr="008E2590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>nesmírně zajímavým sběratelským artiklem. Dražba</w:t>
      </w:r>
      <w:r w:rsidR="008A1FE3" w:rsidRPr="008E2590">
        <w:rPr>
          <w:rFonts w:ascii="Atyp Colt CZ" w:hAnsi="Atyp Colt CZ"/>
          <w:sz w:val="20"/>
          <w:szCs w:val="20"/>
        </w:rPr>
        <w:t xml:space="preserve"> pistole CZ 75 </w:t>
      </w:r>
      <w:r w:rsidRPr="008E2590">
        <w:rPr>
          <w:rFonts w:ascii="Atyp Colt CZ" w:hAnsi="Atyp Colt CZ"/>
          <w:sz w:val="20"/>
          <w:szCs w:val="20"/>
        </w:rPr>
        <w:t>z limitovan</w:t>
      </w:r>
      <w:r w:rsidR="008A1FE3" w:rsidRPr="008E2590">
        <w:rPr>
          <w:rFonts w:ascii="Atyp Colt CZ" w:hAnsi="Atyp Colt CZ"/>
          <w:sz w:val="20"/>
          <w:szCs w:val="20"/>
        </w:rPr>
        <w:t>é</w:t>
      </w:r>
      <w:r w:rsidRPr="008E2590">
        <w:rPr>
          <w:rFonts w:ascii="Atyp Colt CZ" w:hAnsi="Atyp Colt CZ"/>
          <w:sz w:val="20"/>
          <w:szCs w:val="20"/>
        </w:rPr>
        <w:t xml:space="preserve"> edic</w:t>
      </w:r>
      <w:r w:rsidR="008A1FE3" w:rsidRPr="008E2590">
        <w:rPr>
          <w:rFonts w:ascii="Atyp Colt CZ" w:hAnsi="Atyp Colt CZ"/>
          <w:sz w:val="20"/>
          <w:szCs w:val="20"/>
        </w:rPr>
        <w:t>e</w:t>
      </w:r>
      <w:r w:rsidRPr="008E2590">
        <w:rPr>
          <w:rFonts w:ascii="Atyp Colt CZ" w:hAnsi="Atyp Colt CZ"/>
          <w:sz w:val="20"/>
          <w:szCs w:val="20"/>
        </w:rPr>
        <w:t xml:space="preserve"> Republika, který Galerie Kodl </w:t>
      </w:r>
      <w:r w:rsidR="008A1FE3" w:rsidRPr="008E2590">
        <w:rPr>
          <w:rFonts w:ascii="Atyp Colt CZ" w:hAnsi="Atyp Colt CZ"/>
          <w:sz w:val="20"/>
          <w:szCs w:val="20"/>
        </w:rPr>
        <w:t>vy</w:t>
      </w:r>
      <w:r w:rsidRPr="008E2590">
        <w:rPr>
          <w:rFonts w:ascii="Atyp Colt CZ" w:hAnsi="Atyp Colt CZ"/>
          <w:sz w:val="20"/>
          <w:szCs w:val="20"/>
        </w:rPr>
        <w:t>dražila</w:t>
      </w:r>
      <w:r w:rsidR="008A1FE3" w:rsidRPr="008E2590">
        <w:rPr>
          <w:rFonts w:ascii="Atyp Colt CZ" w:hAnsi="Atyp Colt CZ"/>
          <w:sz w:val="20"/>
          <w:szCs w:val="20"/>
        </w:rPr>
        <w:t xml:space="preserve"> v roce 2019</w:t>
      </w:r>
      <w:r w:rsidRPr="008E2590">
        <w:rPr>
          <w:rFonts w:ascii="Atyp Colt CZ" w:hAnsi="Atyp Colt CZ"/>
          <w:sz w:val="20"/>
          <w:szCs w:val="20"/>
        </w:rPr>
        <w:t>, vynesla na dobročinné účely 650 000 korun</w:t>
      </w:r>
      <w:r w:rsidR="000F6755" w:rsidRPr="008E2590">
        <w:rPr>
          <w:rFonts w:ascii="Atyp Colt CZ" w:hAnsi="Atyp Colt CZ"/>
          <w:sz w:val="20"/>
          <w:szCs w:val="20"/>
        </w:rPr>
        <w:t xml:space="preserve">, přičemž pořizovací cena </w:t>
      </w:r>
      <w:r w:rsidR="00306524">
        <w:rPr>
          <w:rFonts w:ascii="Atyp Colt CZ" w:hAnsi="Atyp Colt CZ"/>
          <w:sz w:val="20"/>
          <w:szCs w:val="20"/>
        </w:rPr>
        <w:t xml:space="preserve">této </w:t>
      </w:r>
      <w:r w:rsidR="000F6755" w:rsidRPr="008E2590">
        <w:rPr>
          <w:rFonts w:ascii="Atyp Colt CZ" w:hAnsi="Atyp Colt CZ"/>
          <w:sz w:val="20"/>
          <w:szCs w:val="20"/>
        </w:rPr>
        <w:t>pistole činila 200 tisíc korun</w:t>
      </w:r>
      <w:r w:rsidRPr="008E2590">
        <w:rPr>
          <w:rFonts w:ascii="Atyp Colt CZ" w:hAnsi="Atyp Colt CZ"/>
          <w:sz w:val="20"/>
          <w:szCs w:val="20"/>
        </w:rPr>
        <w:t>. Nedávná dražba stejného modelu v Galerii Goltzova tvrz vynesla dokonce 980 000 korun.</w:t>
      </w:r>
      <w:r w:rsidR="0060717D" w:rsidRPr="008E2590">
        <w:rPr>
          <w:rFonts w:ascii="Atyp Colt CZ" w:hAnsi="Atyp Colt CZ"/>
          <w:sz w:val="20"/>
          <w:szCs w:val="20"/>
        </w:rPr>
        <w:t xml:space="preserve"> Další z limitovaných edicí – CZ 75 Tobruk – </w:t>
      </w:r>
      <w:r w:rsidR="000F6755" w:rsidRPr="008E2590">
        <w:rPr>
          <w:rFonts w:ascii="Atyp Colt CZ" w:hAnsi="Atyp Colt CZ"/>
          <w:sz w:val="20"/>
          <w:szCs w:val="20"/>
        </w:rPr>
        <w:t xml:space="preserve">vynesla 5 milionů korun </w:t>
      </w:r>
      <w:r w:rsidR="0060717D" w:rsidRPr="008E2590">
        <w:rPr>
          <w:rFonts w:ascii="Atyp Colt CZ" w:hAnsi="Atyp Colt CZ"/>
          <w:sz w:val="20"/>
          <w:szCs w:val="20"/>
        </w:rPr>
        <w:t>na aukčním večeru</w:t>
      </w:r>
      <w:r w:rsidR="000F6755" w:rsidRPr="008E2590">
        <w:rPr>
          <w:rFonts w:ascii="Atyp Colt CZ" w:hAnsi="Atyp Colt CZ"/>
          <w:sz w:val="20"/>
          <w:szCs w:val="20"/>
        </w:rPr>
        <w:t xml:space="preserve"> pořádaném letos v březnu časopisem Forbes a iniciativou Svobodu Ukrajině</w:t>
      </w:r>
      <w:r w:rsidR="00306524">
        <w:rPr>
          <w:rFonts w:ascii="Atyp Colt CZ" w:hAnsi="Atyp Colt CZ"/>
          <w:sz w:val="20"/>
          <w:szCs w:val="20"/>
        </w:rPr>
        <w:t xml:space="preserve"> </w:t>
      </w:r>
      <w:r w:rsidR="00306524" w:rsidRPr="00306524">
        <w:rPr>
          <w:rFonts w:ascii="Atyp Colt CZ" w:hAnsi="Atyp Colt CZ"/>
          <w:sz w:val="20"/>
          <w:szCs w:val="20"/>
        </w:rPr>
        <w:t>na pomoc Ukrajině</w:t>
      </w:r>
      <w:r w:rsidR="0060717D" w:rsidRPr="008E2590">
        <w:rPr>
          <w:rFonts w:ascii="Atyp Colt CZ" w:hAnsi="Atyp Colt CZ"/>
          <w:sz w:val="20"/>
          <w:szCs w:val="20"/>
        </w:rPr>
        <w:t>.</w:t>
      </w:r>
      <w:r w:rsidR="000F6755" w:rsidRPr="008E2590">
        <w:rPr>
          <w:rFonts w:ascii="Atyp Colt CZ" w:hAnsi="Atyp Colt CZ"/>
          <w:sz w:val="20"/>
          <w:szCs w:val="20"/>
        </w:rPr>
        <w:t xml:space="preserve"> </w:t>
      </w:r>
    </w:p>
    <w:p w14:paraId="29094297" w14:textId="77777777" w:rsidR="00306524" w:rsidRDefault="00306524" w:rsidP="008E5732">
      <w:pPr>
        <w:spacing w:before="120" w:after="280" w:line="259" w:lineRule="auto"/>
        <w:jc w:val="both"/>
        <w:rPr>
          <w:rFonts w:ascii="Atyp Colt CZ" w:hAnsi="Atyp Colt CZ"/>
          <w:b/>
          <w:sz w:val="20"/>
          <w:szCs w:val="20"/>
        </w:rPr>
      </w:pPr>
    </w:p>
    <w:p w14:paraId="06FD6426" w14:textId="77777777" w:rsidR="00306524" w:rsidRDefault="00306524" w:rsidP="008E5732">
      <w:pPr>
        <w:spacing w:before="120" w:after="280" w:line="259" w:lineRule="auto"/>
        <w:jc w:val="both"/>
        <w:rPr>
          <w:rFonts w:ascii="Atyp Colt CZ" w:hAnsi="Atyp Colt CZ"/>
          <w:b/>
          <w:sz w:val="20"/>
          <w:szCs w:val="20"/>
        </w:rPr>
      </w:pPr>
    </w:p>
    <w:p w14:paraId="5A60303D" w14:textId="77777777" w:rsidR="00306524" w:rsidRDefault="00306524" w:rsidP="008E5732">
      <w:pPr>
        <w:spacing w:before="120" w:after="280" w:line="259" w:lineRule="auto"/>
        <w:jc w:val="both"/>
        <w:rPr>
          <w:rFonts w:ascii="Atyp Colt CZ" w:hAnsi="Atyp Colt CZ"/>
          <w:b/>
          <w:sz w:val="20"/>
          <w:szCs w:val="20"/>
        </w:rPr>
      </w:pPr>
    </w:p>
    <w:p w14:paraId="5290BC93" w14:textId="41F7CC2A" w:rsidR="00DE7B2B" w:rsidRPr="008E2590" w:rsidRDefault="00DE7B2B" w:rsidP="008E5732">
      <w:pPr>
        <w:spacing w:before="120" w:after="280" w:line="259" w:lineRule="auto"/>
        <w:jc w:val="both"/>
        <w:rPr>
          <w:rFonts w:ascii="Atyp Colt CZ" w:hAnsi="Atyp Colt CZ"/>
          <w:b/>
          <w:sz w:val="20"/>
          <w:szCs w:val="20"/>
        </w:rPr>
      </w:pPr>
      <w:r w:rsidRPr="008E2590">
        <w:rPr>
          <w:rFonts w:ascii="Atyp Colt CZ" w:hAnsi="Atyp Colt CZ"/>
          <w:b/>
          <w:sz w:val="20"/>
          <w:szCs w:val="20"/>
        </w:rPr>
        <w:lastRenderedPageBreak/>
        <w:t>O SPOLEČNOSTI – Colt CZ Group SE</w:t>
      </w:r>
    </w:p>
    <w:p w14:paraId="159F314A" w14:textId="20006082" w:rsidR="00DE7B2B" w:rsidRPr="008E2590" w:rsidRDefault="00DE7B2B" w:rsidP="008E5732">
      <w:pPr>
        <w:spacing w:before="120" w:after="280" w:line="259" w:lineRule="auto"/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>Colt CZ Group SE je jedním z</w:t>
      </w:r>
      <w:r w:rsidRPr="008E2590">
        <w:rPr>
          <w:rFonts w:ascii="Cambria Math" w:hAnsi="Cambria Math" w:cs="Cambria Math"/>
          <w:sz w:val="20"/>
          <w:szCs w:val="20"/>
        </w:rPr>
        <w:t> </w:t>
      </w:r>
      <w:r w:rsidRPr="008E2590">
        <w:rPr>
          <w:rFonts w:ascii="Atyp Colt CZ" w:hAnsi="Atyp Colt CZ"/>
          <w:sz w:val="20"/>
          <w:szCs w:val="20"/>
        </w:rPr>
        <w:t>předních světových výrobců ručních palných zbraní pro ozbrojené složky, osobní obranu, lov, sportovní střelbu a</w:t>
      </w:r>
      <w:r w:rsidR="00CD13EF">
        <w:rPr>
          <w:rFonts w:ascii="Atyp Colt CZ" w:hAnsi="Atyp Colt CZ"/>
          <w:sz w:val="20"/>
          <w:szCs w:val="20"/>
        </w:rPr>
        <w:t> </w:t>
      </w:r>
      <w:r w:rsidRPr="008E2590">
        <w:rPr>
          <w:rFonts w:ascii="Atyp Colt CZ" w:hAnsi="Atyp Colt CZ"/>
          <w:sz w:val="20"/>
          <w:szCs w:val="20"/>
        </w:rPr>
        <w:t>další komerční využití. Své produkty prodává především pod značkami Colt, CZ (Česká zbrojovka), Colt Canada, CZ-USA, Dan Wesson, Spuhr a 4M Systems.</w:t>
      </w:r>
    </w:p>
    <w:p w14:paraId="1732AE37" w14:textId="47C84B4C" w:rsidR="00DE7B2B" w:rsidRPr="008E2590" w:rsidRDefault="00DE7B2B" w:rsidP="008E5732">
      <w:pPr>
        <w:spacing w:before="120" w:after="280" w:line="259" w:lineRule="auto"/>
        <w:jc w:val="both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Skupina Colt CZ má své sídlo v České republice a výrobní kapacity v České republice, Spojených státech, Kanadě a Švédsku. Skupina zaměstnává více než 2 000 lidí v České republice, USA, Kanadě, Německu a Švédsku. Skupina je </w:t>
      </w:r>
      <w:r w:rsidR="00CD13EF" w:rsidRPr="008E2590">
        <w:rPr>
          <w:rFonts w:ascii="Atyp Colt CZ" w:hAnsi="Atyp Colt CZ"/>
          <w:sz w:val="20"/>
          <w:szCs w:val="20"/>
        </w:rPr>
        <w:t>ze 76,9</w:t>
      </w:r>
      <w:r w:rsidR="00CD13EF">
        <w:rPr>
          <w:rFonts w:ascii="Atyp Colt CZ" w:hAnsi="Atyp Colt CZ"/>
          <w:sz w:val="20"/>
          <w:szCs w:val="20"/>
        </w:rPr>
        <w:t> </w:t>
      </w:r>
      <w:r w:rsidR="00CD13EF" w:rsidRPr="008E2590">
        <w:rPr>
          <w:rFonts w:ascii="Atyp Colt CZ" w:hAnsi="Atyp Colt CZ"/>
          <w:sz w:val="20"/>
          <w:szCs w:val="20"/>
        </w:rPr>
        <w:t>%</w:t>
      </w:r>
      <w:r w:rsidR="00CD13EF">
        <w:rPr>
          <w:rFonts w:ascii="Atyp Colt CZ" w:hAnsi="Atyp Colt CZ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>vlastněna holdingem Česká zbrojovka Partners SE, zbývajících 23,</w:t>
      </w:r>
      <w:r w:rsidR="00D6484F" w:rsidRPr="008E2590">
        <w:rPr>
          <w:rFonts w:ascii="Atyp Colt CZ" w:hAnsi="Atyp Colt CZ"/>
          <w:sz w:val="20"/>
          <w:szCs w:val="20"/>
        </w:rPr>
        <w:t>1</w:t>
      </w:r>
      <w:r w:rsidRPr="008E2590">
        <w:rPr>
          <w:rFonts w:ascii="Atyp Colt CZ" w:hAnsi="Atyp Colt CZ"/>
          <w:sz w:val="20"/>
          <w:szCs w:val="20"/>
        </w:rPr>
        <w:t xml:space="preserve"> % tvoří veřejně obchodované akcie.</w:t>
      </w:r>
    </w:p>
    <w:p w14:paraId="1BE7F78F" w14:textId="77777777" w:rsidR="00DE7B2B" w:rsidRPr="008E2590" w:rsidRDefault="00DE7B2B" w:rsidP="00DE7B2B">
      <w:pPr>
        <w:spacing w:after="0"/>
        <w:rPr>
          <w:rFonts w:ascii="Atyp Colt CZ" w:hAnsi="Atyp Colt CZ"/>
          <w:b/>
          <w:bCs/>
          <w:i/>
          <w:iCs/>
          <w:sz w:val="20"/>
          <w:szCs w:val="20"/>
        </w:rPr>
      </w:pPr>
    </w:p>
    <w:p w14:paraId="31E1EF87" w14:textId="527DC775" w:rsidR="00DE7B2B" w:rsidRPr="008E2590" w:rsidRDefault="00DE7B2B" w:rsidP="00DE7B2B">
      <w:pPr>
        <w:spacing w:after="0"/>
        <w:rPr>
          <w:rFonts w:ascii="Atyp Colt CZ" w:hAnsi="Atyp Colt CZ"/>
          <w:b/>
          <w:bCs/>
          <w:i/>
          <w:iCs/>
          <w:sz w:val="20"/>
          <w:szCs w:val="20"/>
        </w:rPr>
      </w:pP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 xml:space="preserve">Kontakt pro média </w:t>
      </w: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ab/>
      </w: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ab/>
      </w: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ab/>
      </w: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ab/>
      </w:r>
      <w:r w:rsidRPr="008E2590">
        <w:rPr>
          <w:rFonts w:ascii="Atyp Colt CZ" w:hAnsi="Atyp Colt CZ"/>
          <w:b/>
          <w:bCs/>
          <w:i/>
          <w:iCs/>
          <w:sz w:val="20"/>
          <w:szCs w:val="20"/>
        </w:rPr>
        <w:tab/>
        <w:t>Kontakt pro investory</w:t>
      </w:r>
    </w:p>
    <w:p w14:paraId="43AEE81B" w14:textId="77777777" w:rsidR="00DE7B2B" w:rsidRPr="008E2590" w:rsidRDefault="00DE7B2B" w:rsidP="00DE7B2B">
      <w:pPr>
        <w:spacing w:after="0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Eva Svobodová </w:t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  <w:t>Klára Šípová</w:t>
      </w:r>
    </w:p>
    <w:p w14:paraId="280B3A63" w14:textId="77777777" w:rsidR="00DE7B2B" w:rsidRPr="008E2590" w:rsidRDefault="00DE7B2B" w:rsidP="00DE7B2B">
      <w:pPr>
        <w:spacing w:after="0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>ředitelka pro vnější vztahy</w:t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  <w:t>Investor Relations</w:t>
      </w:r>
    </w:p>
    <w:p w14:paraId="51CBB4FE" w14:textId="77777777" w:rsidR="00DE7B2B" w:rsidRPr="008E2590" w:rsidRDefault="00DE7B2B" w:rsidP="00DE7B2B">
      <w:pPr>
        <w:spacing w:after="0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>Colt CZ Group SE</w:t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  <w:t>Colt CZ Group SE</w:t>
      </w:r>
    </w:p>
    <w:p w14:paraId="0EEB43A0" w14:textId="77777777" w:rsidR="00DE7B2B" w:rsidRPr="008E2590" w:rsidRDefault="00DE7B2B" w:rsidP="00DE7B2B">
      <w:pPr>
        <w:spacing w:after="0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Tel.: +420 735 793 656 </w:t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  <w:t>Tel.: + 420 724 255 715</w:t>
      </w:r>
    </w:p>
    <w:p w14:paraId="728E124F" w14:textId="77777777" w:rsidR="00DE7B2B" w:rsidRPr="008E2590" w:rsidRDefault="00DE7B2B" w:rsidP="00DE7B2B">
      <w:pPr>
        <w:spacing w:after="0"/>
        <w:rPr>
          <w:rFonts w:ascii="Atyp Colt CZ" w:hAnsi="Atyp Colt CZ"/>
          <w:sz w:val="20"/>
          <w:szCs w:val="20"/>
        </w:rPr>
      </w:pPr>
      <w:r w:rsidRPr="008E2590">
        <w:rPr>
          <w:rFonts w:ascii="Atyp Colt CZ" w:hAnsi="Atyp Colt CZ"/>
          <w:sz w:val="20"/>
          <w:szCs w:val="20"/>
        </w:rPr>
        <w:t xml:space="preserve">Email: </w:t>
      </w:r>
      <w:hyperlink r:id="rId11" w:history="1">
        <w:r w:rsidRPr="00262A13">
          <w:rPr>
            <w:rStyle w:val="Hypertextovodkaz"/>
            <w:rFonts w:ascii="Atyp Colt CZ" w:hAnsi="Atyp Colt CZ"/>
            <w:color w:val="000000" w:themeColor="text1"/>
            <w:sz w:val="20"/>
            <w:szCs w:val="20"/>
            <w:u w:val="none"/>
          </w:rPr>
          <w:t>media@coltczgroup.com</w:t>
        </w:r>
      </w:hyperlink>
      <w:r w:rsidRPr="00262A13">
        <w:rPr>
          <w:rFonts w:ascii="Atyp Colt CZ" w:hAnsi="Atyp Colt CZ"/>
          <w:color w:val="000000" w:themeColor="text1"/>
          <w:sz w:val="20"/>
          <w:szCs w:val="20"/>
        </w:rPr>
        <w:t xml:space="preserve"> </w:t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</w:r>
      <w:r w:rsidRPr="008E2590">
        <w:rPr>
          <w:rFonts w:ascii="Atyp Colt CZ" w:hAnsi="Atyp Colt CZ"/>
          <w:sz w:val="20"/>
          <w:szCs w:val="20"/>
        </w:rPr>
        <w:tab/>
        <w:t>Email: sipova@coltczgroup.com</w:t>
      </w:r>
      <w:r w:rsidRPr="008E2590">
        <w:rPr>
          <w:rFonts w:ascii="Atyp Colt CZ" w:hAnsi="Atyp Colt CZ"/>
          <w:sz w:val="20"/>
          <w:szCs w:val="20"/>
        </w:rPr>
        <w:tab/>
      </w:r>
    </w:p>
    <w:sectPr w:rsidR="00DE7B2B" w:rsidRPr="008E2590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18467" w14:textId="77777777" w:rsidR="00751D91" w:rsidRDefault="00751D91" w:rsidP="006547EF">
      <w:pPr>
        <w:spacing w:after="0"/>
      </w:pPr>
      <w:r>
        <w:separator/>
      </w:r>
    </w:p>
  </w:endnote>
  <w:endnote w:type="continuationSeparator" w:id="0">
    <w:p w14:paraId="332CA5A2" w14:textId="77777777" w:rsidR="00751D91" w:rsidRDefault="00751D91" w:rsidP="006547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2889DCD9-4229-4415-A336-DD183B19E677}"/>
    <w:embedBold r:id="rId2" w:fontKey="{331BBBC6-1CA1-4E25-BC8F-5FEFC5AE8791}"/>
    <w:embedItalic r:id="rId3" w:fontKey="{672ABABB-29C3-4231-9031-C3E2DDA31D05}"/>
    <w:embedBoldItalic r:id="rId4" w:fontKey="{97854337-1E13-4A40-A157-CFE4EA120C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7F8C6A8-B63B-4A09-A8AE-93048FAC6569}"/>
    <w:embedBold r:id="rId6" w:fontKey="{714A3E72-B491-4035-999F-92B1C418FA0E}"/>
    <w:embedItalic r:id="rId7" w:fontKey="{7CEB44AA-F49F-4295-9458-69FCF066F1BD}"/>
    <w:embedBoldItalic r:id="rId8" w:fontKey="{241E920E-BC45-44BA-BFE2-2136524BA7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2D52CD7-E174-43FD-A3DF-941CE8D757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1F16BA4-127F-43B6-AF02-79DC87D82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046D9832" w14:textId="77777777" w:rsidR="00C07127" w:rsidRDefault="00C07127">
        <w:pPr>
          <w:pStyle w:val="Zpat"/>
          <w:jc w:val="right"/>
        </w:pPr>
      </w:p>
      <w:p w14:paraId="7B746823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B89FC" w14:textId="77777777" w:rsidR="00C07127" w:rsidRPr="00C07127" w:rsidRDefault="00C07127" w:rsidP="00C07127">
    <w:pPr>
      <w:spacing w:after="0" w:line="264" w:lineRule="auto"/>
      <w:rPr>
        <w:sz w:val="14"/>
        <w:szCs w:val="14"/>
        <w:lang w:val="en-US"/>
      </w:rPr>
    </w:pPr>
    <w:r w:rsidRPr="00C07127">
      <w:rPr>
        <w:sz w:val="14"/>
        <w:szCs w:val="14"/>
      </w:rPr>
      <w:t xml:space="preserve">Colt CZ Group SE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  <w:lang w:val="en-US"/>
      </w:rPr>
      <w:t xml:space="preserve"> </w:t>
    </w:r>
    <w:r w:rsidRPr="00C07127">
      <w:rPr>
        <w:sz w:val="14"/>
        <w:szCs w:val="14"/>
      </w:rPr>
      <w:t xml:space="preserve">Opletalova 1284/37, 110 00 Prague 1, Czech Republic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</w:rPr>
      <w:t xml:space="preserve"> TIN 29151961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  <w:lang w:val="en-US"/>
      </w:rPr>
      <w:t xml:space="preserve"> VAT CZ 29151961</w:t>
    </w:r>
  </w:p>
  <w:p w14:paraId="75C9981B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2565" w14:textId="77777777" w:rsidR="00751D91" w:rsidRDefault="00751D91" w:rsidP="006547EF">
      <w:pPr>
        <w:spacing w:after="0"/>
      </w:pPr>
      <w:r>
        <w:separator/>
      </w:r>
    </w:p>
  </w:footnote>
  <w:footnote w:type="continuationSeparator" w:id="0">
    <w:p w14:paraId="255E4275" w14:textId="77777777" w:rsidR="00751D91" w:rsidRDefault="00751D91" w:rsidP="006547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B112C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05200C9" wp14:editId="14F513FC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4CFA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90C72DB" wp14:editId="0D9EF9E7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1036025">
    <w:abstractNumId w:val="1"/>
  </w:num>
  <w:num w:numId="2" w16cid:durableId="158424318">
    <w:abstractNumId w:val="1"/>
  </w:num>
  <w:num w:numId="3" w16cid:durableId="2083408332">
    <w:abstractNumId w:val="14"/>
  </w:num>
  <w:num w:numId="4" w16cid:durableId="2021197592">
    <w:abstractNumId w:val="8"/>
  </w:num>
  <w:num w:numId="5" w16cid:durableId="1180194562">
    <w:abstractNumId w:val="12"/>
  </w:num>
  <w:num w:numId="6" w16cid:durableId="1799496479">
    <w:abstractNumId w:val="7"/>
  </w:num>
  <w:num w:numId="7" w16cid:durableId="222758490">
    <w:abstractNumId w:val="16"/>
  </w:num>
  <w:num w:numId="8" w16cid:durableId="833686873">
    <w:abstractNumId w:val="13"/>
  </w:num>
  <w:num w:numId="9" w16cid:durableId="1909027477">
    <w:abstractNumId w:val="1"/>
  </w:num>
  <w:num w:numId="10" w16cid:durableId="629407946">
    <w:abstractNumId w:val="9"/>
  </w:num>
  <w:num w:numId="11" w16cid:durableId="215901222">
    <w:abstractNumId w:val="9"/>
  </w:num>
  <w:num w:numId="12" w16cid:durableId="1449817637">
    <w:abstractNumId w:val="1"/>
  </w:num>
  <w:num w:numId="13" w16cid:durableId="853223464">
    <w:abstractNumId w:val="1"/>
  </w:num>
  <w:num w:numId="14" w16cid:durableId="994576274">
    <w:abstractNumId w:val="14"/>
  </w:num>
  <w:num w:numId="15" w16cid:durableId="1032455635">
    <w:abstractNumId w:val="8"/>
  </w:num>
  <w:num w:numId="16" w16cid:durableId="96220215">
    <w:abstractNumId w:val="12"/>
  </w:num>
  <w:num w:numId="17" w16cid:durableId="1412775440">
    <w:abstractNumId w:val="7"/>
  </w:num>
  <w:num w:numId="18" w16cid:durableId="930773757">
    <w:abstractNumId w:val="16"/>
  </w:num>
  <w:num w:numId="19" w16cid:durableId="961109937">
    <w:abstractNumId w:val="13"/>
  </w:num>
  <w:num w:numId="20" w16cid:durableId="1792433384">
    <w:abstractNumId w:val="6"/>
  </w:num>
  <w:num w:numId="21" w16cid:durableId="1893348658">
    <w:abstractNumId w:val="18"/>
  </w:num>
  <w:num w:numId="22" w16cid:durableId="539245371">
    <w:abstractNumId w:val="7"/>
    <w:lvlOverride w:ilvl="0">
      <w:startOverride w:val="1"/>
    </w:lvlOverride>
  </w:num>
  <w:num w:numId="23" w16cid:durableId="700013611">
    <w:abstractNumId w:val="11"/>
  </w:num>
  <w:num w:numId="24" w16cid:durableId="1691104229">
    <w:abstractNumId w:val="2"/>
  </w:num>
  <w:num w:numId="25" w16cid:durableId="1594626782">
    <w:abstractNumId w:val="0"/>
  </w:num>
  <w:num w:numId="26" w16cid:durableId="128476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87623361">
    <w:abstractNumId w:val="4"/>
  </w:num>
  <w:num w:numId="28" w16cid:durableId="177619006">
    <w:abstractNumId w:val="5"/>
  </w:num>
  <w:num w:numId="29" w16cid:durableId="5212848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26271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4616930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657656011">
    <w:abstractNumId w:val="15"/>
  </w:num>
  <w:num w:numId="33" w16cid:durableId="8720153">
    <w:abstractNumId w:val="7"/>
    <w:lvlOverride w:ilvl="0">
      <w:startOverride w:val="1"/>
    </w:lvlOverride>
  </w:num>
  <w:num w:numId="34" w16cid:durableId="479736569">
    <w:abstractNumId w:val="7"/>
    <w:lvlOverride w:ilvl="0">
      <w:startOverride w:val="1"/>
    </w:lvlOverride>
  </w:num>
  <w:num w:numId="35" w16cid:durableId="309213775">
    <w:abstractNumId w:val="7"/>
    <w:lvlOverride w:ilvl="0">
      <w:startOverride w:val="1"/>
    </w:lvlOverride>
  </w:num>
  <w:num w:numId="36" w16cid:durableId="937057352">
    <w:abstractNumId w:val="7"/>
    <w:lvlOverride w:ilvl="0">
      <w:startOverride w:val="1"/>
    </w:lvlOverride>
  </w:num>
  <w:num w:numId="37" w16cid:durableId="2087914013">
    <w:abstractNumId w:val="7"/>
    <w:lvlOverride w:ilvl="0">
      <w:startOverride w:val="1"/>
    </w:lvlOverride>
  </w:num>
  <w:num w:numId="38" w16cid:durableId="1423796028">
    <w:abstractNumId w:val="7"/>
    <w:lvlOverride w:ilvl="0">
      <w:startOverride w:val="1"/>
    </w:lvlOverride>
  </w:num>
  <w:num w:numId="39" w16cid:durableId="1873613522">
    <w:abstractNumId w:val="7"/>
    <w:lvlOverride w:ilvl="0">
      <w:startOverride w:val="1"/>
    </w:lvlOverride>
  </w:num>
  <w:num w:numId="40" w16cid:durableId="307326633">
    <w:abstractNumId w:val="7"/>
    <w:lvlOverride w:ilvl="0">
      <w:startOverride w:val="1"/>
    </w:lvlOverride>
  </w:num>
  <w:num w:numId="41" w16cid:durableId="1375229389">
    <w:abstractNumId w:val="7"/>
    <w:lvlOverride w:ilvl="0">
      <w:startOverride w:val="1"/>
    </w:lvlOverride>
  </w:num>
  <w:num w:numId="42" w16cid:durableId="1911847790">
    <w:abstractNumId w:val="7"/>
    <w:lvlOverride w:ilvl="0">
      <w:startOverride w:val="1"/>
    </w:lvlOverride>
  </w:num>
  <w:num w:numId="43" w16cid:durableId="55931239">
    <w:abstractNumId w:val="14"/>
    <w:lvlOverride w:ilvl="0">
      <w:startOverride w:val="1"/>
    </w:lvlOverride>
  </w:num>
  <w:num w:numId="44" w16cid:durableId="1365062341">
    <w:abstractNumId w:val="14"/>
    <w:lvlOverride w:ilvl="0">
      <w:startOverride w:val="1"/>
    </w:lvlOverride>
  </w:num>
  <w:num w:numId="45" w16cid:durableId="444272603">
    <w:abstractNumId w:val="10"/>
  </w:num>
  <w:num w:numId="46" w16cid:durableId="860627861">
    <w:abstractNumId w:val="5"/>
    <w:lvlOverride w:ilvl="0">
      <w:startOverride w:val="1"/>
    </w:lvlOverride>
  </w:num>
  <w:num w:numId="47" w16cid:durableId="778528058">
    <w:abstractNumId w:val="3"/>
  </w:num>
  <w:num w:numId="48" w16cid:durableId="303699969">
    <w:abstractNumId w:val="19"/>
  </w:num>
  <w:num w:numId="49" w16cid:durableId="19282246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3"/>
    <w:rsid w:val="0001238C"/>
    <w:rsid w:val="0002012E"/>
    <w:rsid w:val="00064D2F"/>
    <w:rsid w:val="00064DE4"/>
    <w:rsid w:val="00067C03"/>
    <w:rsid w:val="000C4853"/>
    <w:rsid w:val="000D4999"/>
    <w:rsid w:val="000F12DC"/>
    <w:rsid w:val="000F6755"/>
    <w:rsid w:val="000F7895"/>
    <w:rsid w:val="0011114F"/>
    <w:rsid w:val="0011598F"/>
    <w:rsid w:val="00141ED8"/>
    <w:rsid w:val="00141EFD"/>
    <w:rsid w:val="001439B2"/>
    <w:rsid w:val="00154F03"/>
    <w:rsid w:val="00194326"/>
    <w:rsid w:val="001C5673"/>
    <w:rsid w:val="001F16B2"/>
    <w:rsid w:val="0020291C"/>
    <w:rsid w:val="00253DC5"/>
    <w:rsid w:val="00261491"/>
    <w:rsid w:val="00262A13"/>
    <w:rsid w:val="0026533A"/>
    <w:rsid w:val="00273164"/>
    <w:rsid w:val="002B4FA7"/>
    <w:rsid w:val="002D1D6E"/>
    <w:rsid w:val="002E241D"/>
    <w:rsid w:val="00306524"/>
    <w:rsid w:val="00336C7A"/>
    <w:rsid w:val="0034239F"/>
    <w:rsid w:val="00363EE6"/>
    <w:rsid w:val="00364F2B"/>
    <w:rsid w:val="00365414"/>
    <w:rsid w:val="003D7B76"/>
    <w:rsid w:val="0046340B"/>
    <w:rsid w:val="00471E2F"/>
    <w:rsid w:val="004978D3"/>
    <w:rsid w:val="004A37AA"/>
    <w:rsid w:val="004A463C"/>
    <w:rsid w:val="004E7C09"/>
    <w:rsid w:val="004F064E"/>
    <w:rsid w:val="004F68EC"/>
    <w:rsid w:val="00500F28"/>
    <w:rsid w:val="005166BE"/>
    <w:rsid w:val="0055265F"/>
    <w:rsid w:val="0059405D"/>
    <w:rsid w:val="005D142A"/>
    <w:rsid w:val="005D5074"/>
    <w:rsid w:val="0060717D"/>
    <w:rsid w:val="006134F2"/>
    <w:rsid w:val="0061745C"/>
    <w:rsid w:val="0064219C"/>
    <w:rsid w:val="006503F9"/>
    <w:rsid w:val="006547EF"/>
    <w:rsid w:val="00671C35"/>
    <w:rsid w:val="00682C36"/>
    <w:rsid w:val="006C0A2C"/>
    <w:rsid w:val="006C35D2"/>
    <w:rsid w:val="006E471E"/>
    <w:rsid w:val="006F5BA9"/>
    <w:rsid w:val="00707179"/>
    <w:rsid w:val="007201A6"/>
    <w:rsid w:val="00721002"/>
    <w:rsid w:val="00721F49"/>
    <w:rsid w:val="0073159A"/>
    <w:rsid w:val="007506E3"/>
    <w:rsid w:val="00751D91"/>
    <w:rsid w:val="00775776"/>
    <w:rsid w:val="007A3121"/>
    <w:rsid w:val="007D0463"/>
    <w:rsid w:val="008001A7"/>
    <w:rsid w:val="00842BB3"/>
    <w:rsid w:val="00845388"/>
    <w:rsid w:val="00846B9C"/>
    <w:rsid w:val="00894C2D"/>
    <w:rsid w:val="008A1FE3"/>
    <w:rsid w:val="008E2590"/>
    <w:rsid w:val="008E5732"/>
    <w:rsid w:val="0090190F"/>
    <w:rsid w:val="00972284"/>
    <w:rsid w:val="00974591"/>
    <w:rsid w:val="0098762D"/>
    <w:rsid w:val="009A743B"/>
    <w:rsid w:val="009C34C4"/>
    <w:rsid w:val="009D13A4"/>
    <w:rsid w:val="009F1B40"/>
    <w:rsid w:val="009F58BB"/>
    <w:rsid w:val="00A23761"/>
    <w:rsid w:val="00A27A78"/>
    <w:rsid w:val="00A318E9"/>
    <w:rsid w:val="00A62012"/>
    <w:rsid w:val="00A959ED"/>
    <w:rsid w:val="00AA576E"/>
    <w:rsid w:val="00B10172"/>
    <w:rsid w:val="00B31869"/>
    <w:rsid w:val="00B51C41"/>
    <w:rsid w:val="00B64F9F"/>
    <w:rsid w:val="00B7225F"/>
    <w:rsid w:val="00B9174E"/>
    <w:rsid w:val="00BE47BD"/>
    <w:rsid w:val="00BF5574"/>
    <w:rsid w:val="00C03272"/>
    <w:rsid w:val="00C07127"/>
    <w:rsid w:val="00C25F2B"/>
    <w:rsid w:val="00C52920"/>
    <w:rsid w:val="00C56BFA"/>
    <w:rsid w:val="00C86F73"/>
    <w:rsid w:val="00C9232A"/>
    <w:rsid w:val="00C96072"/>
    <w:rsid w:val="00CC4A63"/>
    <w:rsid w:val="00CC53D0"/>
    <w:rsid w:val="00CD13EF"/>
    <w:rsid w:val="00CD4C3A"/>
    <w:rsid w:val="00D0385E"/>
    <w:rsid w:val="00D05E30"/>
    <w:rsid w:val="00D223CE"/>
    <w:rsid w:val="00D61F13"/>
    <w:rsid w:val="00D6484F"/>
    <w:rsid w:val="00D82DB4"/>
    <w:rsid w:val="00DE7B2B"/>
    <w:rsid w:val="00E06658"/>
    <w:rsid w:val="00E11853"/>
    <w:rsid w:val="00E22375"/>
    <w:rsid w:val="00E3774A"/>
    <w:rsid w:val="00E76942"/>
    <w:rsid w:val="00EC02BF"/>
    <w:rsid w:val="00EC7039"/>
    <w:rsid w:val="00EE4923"/>
    <w:rsid w:val="00F17FFD"/>
    <w:rsid w:val="00F31E56"/>
    <w:rsid w:val="00F42AA7"/>
    <w:rsid w:val="00FC6160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FC108D"/>
  <w15:chartTrackingRefBased/>
  <w15:docId w15:val="{8D5A3B9D-2EBB-4C77-9FD0-88D8E91E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1F13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 w:line="240" w:lineRule="auto"/>
      <w:jc w:val="both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 w:line="240" w:lineRule="auto"/>
      <w:ind w:left="851" w:hanging="142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 w:line="240" w:lineRule="auto"/>
      <w:jc w:val="both"/>
      <w:outlineLvl w:val="3"/>
    </w:pPr>
    <w:rPr>
      <w:rFonts w:ascii="Atyp Colt CZ" w:eastAsia="Times New Roman" w:hAnsi="Atyp Colt CZ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 w:line="240" w:lineRule="auto"/>
      <w:jc w:val="both"/>
      <w:outlineLvl w:val="4"/>
    </w:pPr>
    <w:rPr>
      <w:rFonts w:ascii="Atyp Colt CZ" w:eastAsia="Times New Roman" w:hAnsi="Atyp Colt CZ" w:cs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 w:line="240" w:lineRule="auto"/>
      <w:jc w:val="both"/>
      <w:outlineLvl w:val="5"/>
    </w:pPr>
    <w:rPr>
      <w:rFonts w:ascii="Atyp Colt CZ" w:eastAsia="Times New Roman" w:hAnsi="Atyp Colt CZ" w:cs="Times New Roman"/>
      <w:b/>
      <w:bCs/>
      <w:sz w:val="20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 w:line="240" w:lineRule="auto"/>
      <w:jc w:val="both"/>
      <w:outlineLvl w:val="6"/>
    </w:pPr>
    <w:rPr>
      <w:rFonts w:ascii="Atyp Colt CZ" w:eastAsia="Times New Roman" w:hAnsi="Atyp Colt CZ" w:cs="Times New Roman"/>
      <w:sz w:val="20"/>
      <w:szCs w:val="24"/>
    </w:r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 w:line="240" w:lineRule="auto"/>
      <w:jc w:val="both"/>
      <w:outlineLvl w:val="7"/>
    </w:pPr>
    <w:rPr>
      <w:rFonts w:ascii="Atyp Colt CZ" w:eastAsia="Times New Roman" w:hAnsi="Atyp Colt CZ" w:cs="Times New Roman"/>
      <w:i/>
      <w:iCs/>
      <w:sz w:val="20"/>
      <w:szCs w:val="24"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 w:line="240" w:lineRule="auto"/>
      <w:jc w:val="both"/>
      <w:outlineLvl w:val="8"/>
    </w:pPr>
    <w:rPr>
      <w:rFonts w:ascii="Arial" w:eastAsia="Times New Roman" w:hAnsi="Arial" w:cs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spacing w:before="180" w:after="180" w:line="240" w:lineRule="auto"/>
      <w:ind w:left="567"/>
      <w:jc w:val="both"/>
    </w:pPr>
    <w:rPr>
      <w:rFonts w:ascii="Atyp Colt CZ" w:eastAsia="Times New Roman" w:hAnsi="Atyp Colt CZ" w:cs="Times New Roman"/>
      <w:sz w:val="20"/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spacing w:before="180" w:after="180" w:line="240" w:lineRule="auto"/>
      <w:ind w:left="993"/>
      <w:jc w:val="both"/>
    </w:pPr>
    <w:rPr>
      <w:rFonts w:ascii="Atyp Colt CZ" w:eastAsia="Times New Roman" w:hAnsi="Atyp Colt CZ" w:cs="Times New Roman"/>
      <w:sz w:val="20"/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spacing w:before="180" w:after="180" w:line="240" w:lineRule="auto"/>
      <w:ind w:left="1418"/>
      <w:jc w:val="both"/>
    </w:pPr>
    <w:rPr>
      <w:rFonts w:ascii="Atyp Colt CZ" w:eastAsia="Times New Roman" w:hAnsi="Atyp Colt CZ" w:cs="Times New Roman"/>
      <w:sz w:val="20"/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 w:line="240" w:lineRule="auto"/>
      <w:outlineLvl w:val="0"/>
    </w:pPr>
    <w:rPr>
      <w:rFonts w:ascii="Atyp Colt CZ" w:eastAsia="Times New Roman" w:hAnsi="Atyp Colt CZ"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after="0" w:line="240" w:lineRule="auto"/>
      <w:jc w:val="both"/>
    </w:pPr>
    <w:rPr>
      <w:rFonts w:ascii="Atyp Colt CZ" w:eastAsia="Times New Roman" w:hAnsi="Atyp Colt CZ" w:cs="Times New Roman"/>
      <w:sz w:val="20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after="0" w:line="240" w:lineRule="auto"/>
      <w:jc w:val="both"/>
    </w:pPr>
    <w:rPr>
      <w:rFonts w:ascii="Atyp Colt CZ" w:eastAsia="Times New Roman" w:hAnsi="Atyp Colt CZ" w:cs="Times New Roman"/>
      <w:sz w:val="20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spacing w:before="180" w:after="180" w:line="240" w:lineRule="auto"/>
      <w:ind w:left="720"/>
      <w:contextualSpacing/>
      <w:jc w:val="both"/>
    </w:pPr>
    <w:rPr>
      <w:rFonts w:ascii="Atyp Colt CZ" w:eastAsia="Times New Roman" w:hAnsi="Atyp Colt CZ" w:cs="Times New Roman"/>
      <w:sz w:val="20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after="0" w:line="240" w:lineRule="auto"/>
      <w:jc w:val="both"/>
    </w:pPr>
    <w:rPr>
      <w:rFonts w:ascii="Atyp Colt CZ" w:eastAsia="Times New Roman" w:hAnsi="Atyp Colt CZ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styleId="Revize">
    <w:name w:val="Revision"/>
    <w:hidden/>
    <w:uiPriority w:val="99"/>
    <w:semiHidden/>
    <w:rsid w:val="00D61F13"/>
    <w:rPr>
      <w:rFonts w:asciiTheme="minorHAnsi" w:eastAsiaTheme="minorHAnsi" w:hAnsiTheme="minorHAnsi" w:cstheme="minorBidi"/>
      <w:sz w:val="22"/>
      <w:szCs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6134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134F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134F2"/>
    <w:rPr>
      <w:rFonts w:asciiTheme="minorHAnsi" w:eastAsiaTheme="minorHAnsi" w:hAnsiTheme="minorHAnsi" w:cstheme="minorBid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134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134F2"/>
    <w:rPr>
      <w:rFonts w:asciiTheme="minorHAnsi" w:eastAsiaTheme="minorHAnsi" w:hAnsiTheme="minorHAnsi" w:cstheme="minorBidi"/>
      <w:b/>
      <w:bCs/>
    </w:rPr>
  </w:style>
  <w:style w:type="character" w:styleId="Hypertextovodkaz">
    <w:name w:val="Hyperlink"/>
    <w:basedOn w:val="Standardnpsmoodstavce"/>
    <w:uiPriority w:val="99"/>
    <w:unhideWhenUsed/>
    <w:rsid w:val="00DE7B2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7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%20NOV&#201;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6" ma:contentTypeDescription="Vytvoří nový dokument" ma:contentTypeScope="" ma:versionID="a7714195f68176f5815cc642737be034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056e72c68a487fe1c76f18c2d4553650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7cfce-db15-4d46-b574-5ead264874a8"/>
    <lcf76f155ced4ddcb4097134ff3c332f xmlns="9d3eee87-ef8c-413e-a8d3-4745f26df62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8247D9-1791-4AA7-BF66-22A37BA66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c697cfce-db15-4d46-b574-5ead264874a8"/>
    <ds:schemaRef ds:uri="9d3eee87-ef8c-413e-a8d3-4745f26df625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4</TotalTime>
  <Pages>2</Pages>
  <Words>544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Heida Willem</dc:creator>
  <cp:keywords/>
  <dc:description/>
  <cp:lastModifiedBy>Svobodova Eva</cp:lastModifiedBy>
  <cp:revision>3</cp:revision>
  <dcterms:created xsi:type="dcterms:W3CDTF">2022-10-23T11:42:00Z</dcterms:created>
  <dcterms:modified xsi:type="dcterms:W3CDTF">2022-10-23T11:42:00Z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